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3" w:rsidRPr="009B5053" w:rsidRDefault="009B5053" w:rsidP="009B5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053" w:rsidRPr="009B5053" w:rsidRDefault="009B5053" w:rsidP="009B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3BD7">
        <w:rPr>
          <w:rFonts w:ascii="Times New Roman" w:eastAsia="Times New Roman" w:hAnsi="Times New Roman" w:cs="Times New Roman"/>
          <w:sz w:val="28"/>
          <w:szCs w:val="28"/>
        </w:rPr>
        <w:t>16.09.2020</w:t>
      </w: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933BD7">
        <w:rPr>
          <w:rFonts w:ascii="Times New Roman" w:eastAsia="Times New Roman" w:hAnsi="Times New Roman" w:cs="Times New Roman"/>
          <w:sz w:val="28"/>
          <w:szCs w:val="28"/>
        </w:rPr>
        <w:t>927-р</w:t>
      </w:r>
    </w:p>
    <w:p w:rsidR="009B5053" w:rsidRPr="009B5053" w:rsidRDefault="009B5053" w:rsidP="009B5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05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B5053" w:rsidRPr="009B5053" w:rsidRDefault="009B5053" w:rsidP="009B5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5053" w:rsidRPr="009B5053" w:rsidRDefault="009B5053" w:rsidP="009B5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5053" w:rsidRDefault="00374FE9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наделении полномочиями</w:t>
      </w:r>
      <w:r w:rsidR="009B5053">
        <w:rPr>
          <w:rFonts w:ascii="Times New Roman" w:hAnsi="Times New Roman"/>
          <w:sz w:val="28"/>
          <w:szCs w:val="28"/>
        </w:rPr>
        <w:t xml:space="preserve"> </w:t>
      </w:r>
    </w:p>
    <w:p w:rsidR="00374FE9" w:rsidRDefault="00374FE9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внутреннего </w:t>
      </w:r>
    </w:p>
    <w:p w:rsidR="009B5053" w:rsidRDefault="00374FE9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аудита</w:t>
      </w:r>
      <w:r w:rsidR="009B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B0C04" w:rsidRPr="003B0C04">
        <w:rPr>
          <w:rFonts w:ascii="Times New Roman" w:hAnsi="Times New Roman"/>
          <w:sz w:val="28"/>
          <w:szCs w:val="28"/>
        </w:rPr>
        <w:t xml:space="preserve">утверждении </w:t>
      </w:r>
    </w:p>
    <w:p w:rsidR="003B0C04" w:rsidRDefault="00523C60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 w:rsidRPr="003B0C04">
        <w:rPr>
          <w:rFonts w:ascii="Times New Roman" w:hAnsi="Times New Roman"/>
          <w:sz w:val="28"/>
          <w:szCs w:val="28"/>
        </w:rPr>
        <w:t>Положения</w:t>
      </w:r>
      <w:r w:rsidR="009B5053">
        <w:rPr>
          <w:rFonts w:ascii="Times New Roman" w:hAnsi="Times New Roman"/>
          <w:sz w:val="28"/>
          <w:szCs w:val="28"/>
        </w:rPr>
        <w:t xml:space="preserve"> </w:t>
      </w:r>
      <w:r w:rsidR="00C049FC">
        <w:rPr>
          <w:rFonts w:ascii="Times New Roman" w:hAnsi="Times New Roman"/>
          <w:sz w:val="28"/>
          <w:szCs w:val="28"/>
        </w:rPr>
        <w:t xml:space="preserve">об </w:t>
      </w:r>
      <w:r w:rsidRPr="003B0C04">
        <w:rPr>
          <w:rFonts w:ascii="Times New Roman" w:hAnsi="Times New Roman"/>
          <w:sz w:val="28"/>
          <w:szCs w:val="28"/>
        </w:rPr>
        <w:t>особенностях применения</w:t>
      </w:r>
    </w:p>
    <w:p w:rsidR="003B0C04" w:rsidRDefault="00A32940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hyperlink w:anchor="P26" w:history="1"/>
      <w:r w:rsidR="00523C60" w:rsidRPr="003B0C04">
        <w:rPr>
          <w:rFonts w:ascii="Times New Roman" w:hAnsi="Times New Roman"/>
          <w:sz w:val="28"/>
          <w:szCs w:val="28"/>
        </w:rPr>
        <w:t>федеральных стандартов внутреннего</w:t>
      </w:r>
    </w:p>
    <w:p w:rsidR="003B0C04" w:rsidRDefault="00523C60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0C04">
        <w:rPr>
          <w:rFonts w:ascii="Times New Roman" w:hAnsi="Times New Roman"/>
          <w:sz w:val="28"/>
          <w:szCs w:val="28"/>
        </w:rPr>
        <w:t xml:space="preserve">финансового аудита </w:t>
      </w:r>
      <w:r w:rsidR="003B0C04">
        <w:rPr>
          <w:rFonts w:ascii="Times New Roman" w:hAnsi="Times New Roman"/>
          <w:sz w:val="28"/>
          <w:szCs w:val="28"/>
        </w:rPr>
        <w:t>а</w:t>
      </w:r>
      <w:r w:rsidRPr="003B0C04">
        <w:rPr>
          <w:rFonts w:ascii="Times New Roman" w:hAnsi="Times New Roman"/>
          <w:sz w:val="28"/>
          <w:szCs w:val="28"/>
        </w:rPr>
        <w:t>дминистраци</w:t>
      </w:r>
      <w:r w:rsidR="003B0C04">
        <w:rPr>
          <w:rFonts w:ascii="Times New Roman" w:hAnsi="Times New Roman"/>
          <w:sz w:val="28"/>
          <w:szCs w:val="28"/>
        </w:rPr>
        <w:t>ей</w:t>
      </w:r>
    </w:p>
    <w:p w:rsidR="00C049FC" w:rsidRDefault="00523C60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0C04">
        <w:rPr>
          <w:rFonts w:ascii="Times New Roman" w:hAnsi="Times New Roman"/>
          <w:sz w:val="28"/>
          <w:szCs w:val="28"/>
        </w:rPr>
        <w:t>Ханты-Мансийского района</w:t>
      </w:r>
      <w:r w:rsidR="00C049FC" w:rsidRPr="00C049FC">
        <w:rPr>
          <w:rFonts w:ascii="Times New Roman" w:hAnsi="Times New Roman"/>
          <w:sz w:val="28"/>
          <w:szCs w:val="28"/>
        </w:rPr>
        <w:t xml:space="preserve"> </w:t>
      </w:r>
    </w:p>
    <w:p w:rsidR="00C049FC" w:rsidRDefault="00C049FC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организации внутреннего финансового</w:t>
      </w:r>
    </w:p>
    <w:p w:rsidR="00C049FC" w:rsidRDefault="00C049FC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аудита в администрации </w:t>
      </w:r>
    </w:p>
    <w:p w:rsidR="000D275C" w:rsidRPr="003B0C04" w:rsidRDefault="00C049FC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23C60" w:rsidRDefault="00523C6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72D" w:rsidRPr="000D275C" w:rsidRDefault="00BB772D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84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8" w:history="1">
        <w:r w:rsidRPr="00DE2384">
          <w:rPr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Pr="00DE23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32E3E">
        <w:rPr>
          <w:rFonts w:ascii="Times New Roman" w:hAnsi="Times New Roman" w:cs="Times New Roman"/>
          <w:sz w:val="28"/>
          <w:szCs w:val="28"/>
        </w:rPr>
        <w:t>,</w:t>
      </w:r>
      <w:r w:rsidRPr="00DE2384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</w:t>
      </w:r>
      <w:r>
        <w:rPr>
          <w:rFonts w:ascii="Times New Roman" w:hAnsi="Times New Roman" w:cs="Times New Roman"/>
          <w:sz w:val="28"/>
          <w:szCs w:val="28"/>
        </w:rPr>
        <w:t>финансов Российской Федерации от 18.12.2019 № 2</w:t>
      </w:r>
      <w:r w:rsidR="0060299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Н </w:t>
      </w:r>
      <w:r w:rsidR="00C32E3E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внутреннего финансового аудита </w:t>
      </w:r>
      <w:r w:rsidR="0060299A">
        <w:rPr>
          <w:rFonts w:ascii="Times New Roman" w:hAnsi="Times New Roman" w:cs="Times New Roman"/>
          <w:sz w:val="28"/>
          <w:szCs w:val="28"/>
        </w:rPr>
        <w:t>«</w:t>
      </w:r>
      <w:r w:rsidR="00C32E3E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60299A">
        <w:rPr>
          <w:rFonts w:ascii="Times New Roman" w:hAnsi="Times New Roman" w:cs="Times New Roman"/>
          <w:sz w:val="28"/>
          <w:szCs w:val="28"/>
        </w:rPr>
        <w:t>»»</w:t>
      </w:r>
      <w:r w:rsidR="00462F43">
        <w:rPr>
          <w:rFonts w:ascii="Times New Roman" w:hAnsi="Times New Roman" w:cs="Times New Roman"/>
          <w:sz w:val="28"/>
          <w:szCs w:val="28"/>
        </w:rPr>
        <w:t xml:space="preserve">, </w:t>
      </w:r>
      <w:r w:rsidRPr="000D275C">
        <w:rPr>
          <w:rFonts w:ascii="Times New Roman" w:hAnsi="Times New Roman" w:cs="Times New Roman"/>
          <w:sz w:val="28"/>
          <w:szCs w:val="28"/>
        </w:rPr>
        <w:t>федеральных стандартов внутреннего финансового аудита, установленных Министерством финансов Российской Федерации:</w:t>
      </w:r>
    </w:p>
    <w:p w:rsidR="00374FE9" w:rsidRDefault="009B5053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43">
        <w:rPr>
          <w:rFonts w:ascii="Times New Roman" w:hAnsi="Times New Roman" w:cs="Times New Roman"/>
          <w:sz w:val="28"/>
          <w:szCs w:val="28"/>
        </w:rPr>
        <w:t>Образовать в администрации Ханты-Мансийского района субъект внутреннего финансового аудита и наделить полномочиями по осуществлению</w:t>
      </w:r>
      <w:r w:rsidR="00374FE9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374FE9" w:rsidRPr="000D275C">
        <w:rPr>
          <w:rFonts w:ascii="Times New Roman" w:hAnsi="Times New Roman" w:cs="Times New Roman"/>
          <w:sz w:val="28"/>
          <w:szCs w:val="28"/>
        </w:rPr>
        <w:t xml:space="preserve">финансового аудита </w:t>
      </w:r>
      <w:r w:rsidR="00374FE9">
        <w:rPr>
          <w:rFonts w:ascii="Times New Roman" w:hAnsi="Times New Roman" w:cs="Times New Roman"/>
          <w:sz w:val="28"/>
          <w:szCs w:val="28"/>
        </w:rPr>
        <w:t xml:space="preserve">в администрации Ханты-Мансийского района контрольно-ревизионное </w:t>
      </w:r>
      <w:r w:rsidR="00374FE9" w:rsidRPr="000D275C">
        <w:rPr>
          <w:rFonts w:ascii="Times New Roman" w:hAnsi="Times New Roman" w:cs="Times New Roman"/>
          <w:sz w:val="28"/>
          <w:szCs w:val="28"/>
        </w:rPr>
        <w:t>управление</w:t>
      </w:r>
      <w:r w:rsidR="00374FE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0D275C" w:rsidRDefault="009B5053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275C">
        <w:rPr>
          <w:rFonts w:ascii="Times New Roman" w:hAnsi="Times New Roman" w:cs="Times New Roman"/>
          <w:sz w:val="28"/>
          <w:szCs w:val="28"/>
        </w:rPr>
        <w:t xml:space="preserve">Положение об особенностях применения </w:t>
      </w:r>
      <w:hyperlink w:anchor="P26" w:history="1"/>
      <w:r w:rsidR="000D275C">
        <w:rPr>
          <w:rFonts w:ascii="Times New Roman" w:hAnsi="Times New Roman" w:cs="Times New Roman"/>
          <w:sz w:val="28"/>
          <w:szCs w:val="28"/>
        </w:rPr>
        <w:t>федеральных стандартов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0D275C">
        <w:rPr>
          <w:rFonts w:ascii="Times New Roman" w:hAnsi="Times New Roman" w:cs="Times New Roman"/>
          <w:sz w:val="28"/>
          <w:szCs w:val="28"/>
        </w:rPr>
        <w:t>администраци</w:t>
      </w:r>
      <w:r w:rsidR="003B0C04">
        <w:rPr>
          <w:rFonts w:ascii="Times New Roman" w:hAnsi="Times New Roman" w:cs="Times New Roman"/>
          <w:sz w:val="28"/>
          <w:szCs w:val="28"/>
        </w:rPr>
        <w:t>ей</w:t>
      </w:r>
      <w:r w:rsidR="000D275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B53C4A">
        <w:rPr>
          <w:rFonts w:ascii="Times New Roman" w:hAnsi="Times New Roman" w:cs="Times New Roman"/>
          <w:sz w:val="28"/>
          <w:szCs w:val="28"/>
        </w:rPr>
        <w:t>-</w:t>
      </w:r>
      <w:r w:rsidR="000D275C">
        <w:rPr>
          <w:rFonts w:ascii="Times New Roman" w:hAnsi="Times New Roman" w:cs="Times New Roman"/>
          <w:sz w:val="28"/>
          <w:szCs w:val="28"/>
        </w:rPr>
        <w:t>Мансийского</w:t>
      </w:r>
      <w:r w:rsidR="004C1A11">
        <w:rPr>
          <w:rFonts w:ascii="Times New Roman" w:hAnsi="Times New Roman" w:cs="Times New Roman"/>
          <w:sz w:val="28"/>
          <w:szCs w:val="28"/>
        </w:rPr>
        <w:t xml:space="preserve"> района, с</w:t>
      </w:r>
      <w:r w:rsidR="00462F43">
        <w:rPr>
          <w:rFonts w:ascii="Times New Roman" w:hAnsi="Times New Roman" w:cs="Times New Roman"/>
          <w:sz w:val="28"/>
          <w:szCs w:val="28"/>
        </w:rPr>
        <w:t>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28E" w:rsidRDefault="009B5053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43">
        <w:rPr>
          <w:rFonts w:ascii="Times New Roman" w:hAnsi="Times New Roman" w:cs="Times New Roman"/>
          <w:sz w:val="28"/>
          <w:szCs w:val="28"/>
        </w:rPr>
        <w:t>Органам</w:t>
      </w:r>
      <w:r w:rsidR="00D03746">
        <w:rPr>
          <w:rFonts w:ascii="Times New Roman" w:hAnsi="Times New Roman" w:cs="Times New Roman"/>
          <w:sz w:val="28"/>
          <w:szCs w:val="28"/>
        </w:rPr>
        <w:t xml:space="preserve"> администрации, обладающими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746">
        <w:rPr>
          <w:rFonts w:ascii="Times New Roman" w:hAnsi="Times New Roman" w:cs="Times New Roman"/>
          <w:sz w:val="28"/>
          <w:szCs w:val="28"/>
        </w:rPr>
        <w:t xml:space="preserve"> рекомендовать:</w:t>
      </w:r>
      <w:r w:rsidR="007C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C528E" w:rsidRPr="007C528E" w:rsidRDefault="009B5053" w:rsidP="009B50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03746" w:rsidRPr="007C528E">
        <w:rPr>
          <w:rFonts w:ascii="Times New Roman" w:hAnsi="Times New Roman" w:cs="Times New Roman"/>
          <w:sz w:val="28"/>
          <w:szCs w:val="28"/>
        </w:rPr>
        <w:t xml:space="preserve">1 </w:t>
      </w:r>
      <w:r w:rsidR="006A380F">
        <w:rPr>
          <w:rFonts w:ascii="Times New Roman" w:hAnsi="Times New Roman" w:cs="Times New Roman"/>
          <w:sz w:val="28"/>
          <w:szCs w:val="28"/>
        </w:rPr>
        <w:t>ноября</w:t>
      </w:r>
      <w:r w:rsidR="00D03746" w:rsidRPr="007C528E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374FE9">
        <w:rPr>
          <w:rFonts w:ascii="Times New Roman" w:hAnsi="Times New Roman" w:cs="Times New Roman"/>
          <w:sz w:val="28"/>
          <w:szCs w:val="28"/>
        </w:rPr>
        <w:t xml:space="preserve">принять решение об организации </w:t>
      </w:r>
      <w:r w:rsidR="00374FE9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</w:t>
      </w:r>
      <w:r w:rsidR="005338E4">
        <w:rPr>
          <w:rFonts w:ascii="Times New Roman" w:hAnsi="Times New Roman" w:cs="Times New Roman"/>
          <w:sz w:val="28"/>
          <w:szCs w:val="28"/>
        </w:rPr>
        <w:t xml:space="preserve">, копию принятого решения направить </w:t>
      </w:r>
      <w:r w:rsidR="00960E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38E4">
        <w:rPr>
          <w:rFonts w:ascii="Times New Roman" w:hAnsi="Times New Roman" w:cs="Times New Roman"/>
          <w:sz w:val="28"/>
          <w:szCs w:val="28"/>
        </w:rPr>
        <w:t>в комитет по финансам администрации Ханты-Мансийского района</w:t>
      </w:r>
      <w:r w:rsidR="00D03746" w:rsidRPr="007C528E">
        <w:rPr>
          <w:rFonts w:ascii="Times New Roman" w:hAnsi="Times New Roman" w:cs="Times New Roman"/>
          <w:sz w:val="28"/>
          <w:szCs w:val="28"/>
        </w:rPr>
        <w:t>;</w:t>
      </w:r>
    </w:p>
    <w:p w:rsidR="006A380F" w:rsidRPr="00413B01" w:rsidRDefault="007C528E" w:rsidP="009B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провести работу по организации внутреннего финансовый аудита в 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602B8" w:rsidRPr="001602B8" w:rsidRDefault="00413B01" w:rsidP="009B5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5B05">
        <w:rPr>
          <w:rFonts w:ascii="Times New Roman" w:hAnsi="Times New Roman"/>
          <w:sz w:val="28"/>
          <w:szCs w:val="28"/>
        </w:rPr>
        <w:t>.</w:t>
      </w:r>
      <w:r w:rsidR="001602B8">
        <w:rPr>
          <w:rFonts w:ascii="Times New Roman" w:hAnsi="Times New Roman"/>
          <w:sz w:val="28"/>
          <w:szCs w:val="28"/>
        </w:rPr>
        <w:t xml:space="preserve"> </w:t>
      </w:r>
      <w:r w:rsidR="001602B8" w:rsidRPr="001602B8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1602B8" w:rsidRPr="001602B8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6A380F" w:rsidRDefault="00413B01" w:rsidP="009B5053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собой,                                     за исключением пункта 3 настоящего распоряжения, контроль за исполнением которого возложить на заместителя главы района по финансам, председателя комитета по финансам.</w:t>
      </w:r>
    </w:p>
    <w:p w:rsidR="009B5053" w:rsidRDefault="009B5053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53" w:rsidRDefault="009B5053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53" w:rsidRDefault="009B5053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380F" w:rsidRDefault="006A380F" w:rsidP="009B5053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9B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9B505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6A380F" w:rsidRDefault="006A380F" w:rsidP="009B5053">
      <w:pPr>
        <w:pStyle w:val="a5"/>
        <w:tabs>
          <w:tab w:val="center" w:pos="8505"/>
        </w:tabs>
        <w:jc w:val="both"/>
        <w:rPr>
          <w:rFonts w:ascii="Times New Roman" w:hAnsi="Times New Roman"/>
          <w:sz w:val="28"/>
          <w:szCs w:val="28"/>
        </w:rPr>
      </w:pPr>
    </w:p>
    <w:p w:rsidR="006A380F" w:rsidRDefault="006A380F" w:rsidP="009B5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C60" w:rsidRDefault="00523C6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C04" w:rsidRDefault="003B0C04" w:rsidP="009B50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B0C04" w:rsidRDefault="003B0C04" w:rsidP="009B50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0C04" w:rsidRDefault="003B0C04" w:rsidP="009B50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3BD7" w:rsidRPr="009B5053" w:rsidRDefault="00933BD7" w:rsidP="00933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16.09.2020</w:t>
      </w: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927-р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53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7C528E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применения </w:t>
      </w:r>
    </w:p>
    <w:p w:rsidR="007C528E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hyperlink w:anchor="P26" w:history="1"/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едеральных стандартов внутреннего </w:t>
      </w:r>
    </w:p>
    <w:p w:rsidR="000D275C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финансового аудита администрацией </w:t>
      </w:r>
    </w:p>
    <w:p w:rsidR="000D275C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61306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1306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0D275C" w:rsidRPr="009B5053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9B5053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особенностях применения </w:t>
      </w:r>
      <w:hyperlink w:anchor="P26" w:history="1"/>
      <w:r>
        <w:rPr>
          <w:rFonts w:ascii="Times New Roman" w:hAnsi="Times New Roman" w:cs="Times New Roman"/>
          <w:sz w:val="28"/>
          <w:szCs w:val="28"/>
        </w:rPr>
        <w:t>федеральных стандартов</w:t>
      </w: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Pr="0016227C">
        <w:rPr>
          <w:rFonts w:ascii="Times New Roman" w:hAnsi="Times New Roman" w:cs="Times New Roman"/>
          <w:sz w:val="28"/>
          <w:szCs w:val="28"/>
        </w:rPr>
        <w:t>аудита администрацией Ханты</w:t>
      </w:r>
      <w:r w:rsidR="00523C60">
        <w:rPr>
          <w:rFonts w:ascii="Times New Roman" w:hAnsi="Times New Roman" w:cs="Times New Roman"/>
          <w:sz w:val="28"/>
          <w:szCs w:val="28"/>
        </w:rPr>
        <w:t>-</w:t>
      </w:r>
      <w:r w:rsidRPr="0016227C">
        <w:rPr>
          <w:rFonts w:ascii="Times New Roman" w:hAnsi="Times New Roman" w:cs="Times New Roman"/>
          <w:sz w:val="28"/>
          <w:szCs w:val="28"/>
        </w:rPr>
        <w:t xml:space="preserve">Мансийского района (далее </w:t>
      </w:r>
      <w:r w:rsidR="00181EE3">
        <w:rPr>
          <w:rFonts w:ascii="Times New Roman" w:hAnsi="Times New Roman" w:cs="Times New Roman"/>
          <w:sz w:val="28"/>
          <w:szCs w:val="28"/>
        </w:rPr>
        <w:t>–</w:t>
      </w:r>
      <w:r w:rsidRPr="0016227C">
        <w:rPr>
          <w:rFonts w:ascii="Times New Roman" w:hAnsi="Times New Roman" w:cs="Times New Roman"/>
          <w:sz w:val="28"/>
          <w:szCs w:val="28"/>
        </w:rPr>
        <w:t xml:space="preserve"> Положение) разработано с учетом </w:t>
      </w:r>
      <w:hyperlink r:id="rId9" w:history="1">
        <w:r w:rsidRPr="0016227C">
          <w:rPr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соответствии с федеральными </w:t>
      </w:r>
      <w:r w:rsidRPr="000D275C">
        <w:rPr>
          <w:rFonts w:ascii="Times New Roman" w:hAnsi="Times New Roman" w:cs="Times New Roman"/>
          <w:sz w:val="28"/>
          <w:szCs w:val="28"/>
        </w:rPr>
        <w:t xml:space="preserve">стандартами внутреннего финансового аудита.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0D275C">
        <w:rPr>
          <w:rFonts w:ascii="Times New Roman" w:hAnsi="Times New Roman" w:cs="Times New Roman"/>
          <w:sz w:val="28"/>
          <w:szCs w:val="28"/>
        </w:rPr>
        <w:t xml:space="preserve"> особенности их применения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деятельности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оценке бюджетных рисков </w:t>
      </w:r>
      <w:r w:rsidRPr="000D275C">
        <w:rPr>
          <w:rFonts w:ascii="Times New Roman" w:hAnsi="Times New Roman" w:cs="Times New Roman"/>
          <w:sz w:val="28"/>
          <w:szCs w:val="28"/>
        </w:rPr>
        <w:t>и другие положения.</w:t>
      </w:r>
    </w:p>
    <w:p w:rsidR="007C31FE" w:rsidRPr="007C31FE" w:rsidRDefault="007C31FE" w:rsidP="009B505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применяются Термины и определения </w:t>
      </w:r>
      <w:r w:rsidRPr="007C31FE">
        <w:rPr>
          <w:rFonts w:ascii="Times New Roman" w:hAnsi="Times New Roman" w:cs="Times New Roman"/>
          <w:sz w:val="28"/>
          <w:szCs w:val="28"/>
        </w:rPr>
        <w:t xml:space="preserve">в определенных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1FE">
        <w:rPr>
          <w:rFonts w:ascii="Times New Roman" w:hAnsi="Times New Roman" w:cs="Times New Roman"/>
          <w:sz w:val="28"/>
          <w:szCs w:val="28"/>
        </w:rPr>
        <w:t xml:space="preserve"> федеральных стандартах внутреннего финансового аудита применяются термины значениях.</w:t>
      </w:r>
    </w:p>
    <w:p w:rsidR="000D275C" w:rsidRPr="000D275C" w:rsidRDefault="007C31FE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является деятельностью </w:t>
      </w:r>
      <w:r w:rsidR="009B5053">
        <w:rPr>
          <w:rFonts w:ascii="Times New Roman" w:hAnsi="Times New Roman" w:cs="Times New Roman"/>
          <w:sz w:val="28"/>
          <w:szCs w:val="28"/>
        </w:rPr>
        <w:br/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по формированию и предоставлению </w:t>
      </w:r>
      <w:r w:rsidR="000D275C">
        <w:rPr>
          <w:rFonts w:ascii="Times New Roman" w:hAnsi="Times New Roman" w:cs="Times New Roman"/>
          <w:sz w:val="28"/>
          <w:szCs w:val="28"/>
        </w:rPr>
        <w:t>главе Ханты-Мансийского района</w:t>
      </w:r>
      <w:r w:rsidR="007224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5053">
        <w:rPr>
          <w:rFonts w:ascii="Times New Roman" w:hAnsi="Times New Roman" w:cs="Times New Roman"/>
          <w:sz w:val="28"/>
          <w:szCs w:val="28"/>
        </w:rPr>
        <w:t xml:space="preserve"> – </w:t>
      </w:r>
      <w:r w:rsidR="00462F43">
        <w:rPr>
          <w:rFonts w:ascii="Times New Roman" w:hAnsi="Times New Roman" w:cs="Times New Roman"/>
          <w:sz w:val="28"/>
          <w:szCs w:val="28"/>
        </w:rPr>
        <w:t>г</w:t>
      </w:r>
      <w:r w:rsidR="007224FC">
        <w:rPr>
          <w:rFonts w:ascii="Times New Roman" w:hAnsi="Times New Roman" w:cs="Times New Roman"/>
          <w:sz w:val="28"/>
          <w:szCs w:val="28"/>
        </w:rPr>
        <w:t>лава района)</w:t>
      </w:r>
      <w:r w:rsidR="000D275C" w:rsidRPr="000D275C">
        <w:rPr>
          <w:rFonts w:ascii="Times New Roman" w:hAnsi="Times New Roman" w:cs="Times New Roman"/>
          <w:sz w:val="28"/>
          <w:szCs w:val="28"/>
        </w:rPr>
        <w:t>: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информации о результатах оценки исполнения бюджетных полномочий </w:t>
      </w:r>
      <w:r w:rsidR="007224FC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как </w:t>
      </w:r>
      <w:r>
        <w:rPr>
          <w:rFonts w:ascii="Times New Roman" w:hAnsi="Times New Roman" w:cs="Times New Roman"/>
          <w:sz w:val="28"/>
          <w:szCs w:val="28"/>
        </w:rPr>
        <w:t>распорядителя бюджетных средств, получателя бюджетных средств, администратора доходов бюджета,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0D275C" w:rsidRPr="003B0C04" w:rsidRDefault="000D275C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04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целях:</w:t>
      </w:r>
    </w:p>
    <w:p w:rsidR="00EE3168" w:rsidRPr="000D275C" w:rsidRDefault="00EE3168" w:rsidP="009B5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68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процесса </w:t>
      </w:r>
      <w:r w:rsidR="00374FE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EE3168">
        <w:rPr>
          <w:rFonts w:ascii="Times New Roman" w:hAnsi="Times New Roman" w:cs="Times New Roman"/>
          <w:sz w:val="28"/>
          <w:szCs w:val="28"/>
        </w:rPr>
        <w:t xml:space="preserve">, осуществляемого в целях соблюдения установленных правовыми актами, регулирующими бюджетные </w:t>
      </w:r>
      <w:r w:rsidRPr="00EE3168">
        <w:rPr>
          <w:rFonts w:ascii="Times New Roman" w:hAnsi="Times New Roman" w:cs="Times New Roman"/>
          <w:sz w:val="28"/>
          <w:szCs w:val="28"/>
        </w:rPr>
        <w:lastRenderedPageBreak/>
        <w:t>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повышения качества финансового менеджмента.</w:t>
      </w:r>
    </w:p>
    <w:p w:rsidR="007C31FE" w:rsidRPr="007C31FE" w:rsidRDefault="000D275C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Объектами внутреннего финансового аудита являются бюджетные процедуры и/или составляющие эти процедуры операции (действия) по их выполнению (далее </w:t>
      </w:r>
      <w:r w:rsidR="00181EE3">
        <w:rPr>
          <w:rFonts w:ascii="Times New Roman" w:hAnsi="Times New Roman" w:cs="Times New Roman"/>
          <w:sz w:val="28"/>
          <w:szCs w:val="28"/>
        </w:rPr>
        <w:t>–</w:t>
      </w:r>
      <w:r w:rsidRPr="000D275C">
        <w:rPr>
          <w:rFonts w:ascii="Times New Roman" w:hAnsi="Times New Roman" w:cs="Times New Roman"/>
          <w:sz w:val="28"/>
          <w:szCs w:val="28"/>
        </w:rPr>
        <w:t xml:space="preserve"> Объект аудита).</w:t>
      </w:r>
    </w:p>
    <w:p w:rsidR="000D275C" w:rsidRPr="000D275C" w:rsidRDefault="007C31FE" w:rsidP="009B505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Ханты-Мансийского района </w:t>
      </w:r>
      <w:r w:rsidR="000D275C" w:rsidRPr="000D275C">
        <w:rPr>
          <w:rFonts w:ascii="Times New Roman" w:hAnsi="Times New Roman" w:cs="Times New Roman"/>
          <w:sz w:val="28"/>
          <w:szCs w:val="28"/>
        </w:rPr>
        <w:t>осуществляется</w:t>
      </w:r>
      <w:r w:rsidR="00EE3168">
        <w:rPr>
          <w:rFonts w:ascii="Times New Roman" w:hAnsi="Times New Roman" w:cs="Times New Roman"/>
          <w:sz w:val="28"/>
          <w:szCs w:val="28"/>
        </w:rPr>
        <w:t xml:space="preserve"> контрольно-ревизионным управлением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168">
        <w:rPr>
          <w:rFonts w:ascii="Times New Roman" w:hAnsi="Times New Roman" w:cs="Times New Roman"/>
          <w:sz w:val="28"/>
          <w:szCs w:val="28"/>
        </w:rPr>
        <w:t>правление</w:t>
      </w:r>
      <w:r w:rsidR="000D275C" w:rsidRPr="000D275C">
        <w:rPr>
          <w:rFonts w:ascii="Times New Roman" w:hAnsi="Times New Roman" w:cs="Times New Roman"/>
          <w:sz w:val="28"/>
          <w:szCs w:val="28"/>
        </w:rPr>
        <w:t>, субъект аудита), наделенным соответствующими полномочиями на основе функциональной независимости.</w:t>
      </w:r>
    </w:p>
    <w:p w:rsidR="00B53C4A" w:rsidRDefault="00523C60" w:rsidP="009B505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D275C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финансового аудита руководствуется положениями, определенными федеральными стандартами внутреннего финансового аудита,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Default="000D275C" w:rsidP="009B505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C31FE">
        <w:rPr>
          <w:rFonts w:ascii="Times New Roman" w:hAnsi="Times New Roman" w:cs="Times New Roman"/>
          <w:sz w:val="28"/>
          <w:szCs w:val="28"/>
        </w:rPr>
        <w:t>У</w:t>
      </w:r>
      <w:r w:rsidR="00EE316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0D275C">
        <w:rPr>
          <w:rFonts w:ascii="Times New Roman" w:hAnsi="Times New Roman" w:cs="Times New Roman"/>
          <w:sz w:val="28"/>
          <w:szCs w:val="28"/>
        </w:rPr>
        <w:t>осно</w:t>
      </w:r>
      <w:r w:rsidR="007C31FE">
        <w:rPr>
          <w:rFonts w:ascii="Times New Roman" w:hAnsi="Times New Roman" w:cs="Times New Roman"/>
          <w:sz w:val="28"/>
          <w:szCs w:val="28"/>
        </w:rPr>
        <w:t>вывается на принципах</w:t>
      </w:r>
      <w:r w:rsidR="007C31FE" w:rsidRPr="007C31FE">
        <w:rPr>
          <w:rFonts w:ascii="Times New Roman" w:hAnsi="Times New Roman" w:cs="Times New Roman"/>
          <w:sz w:val="28"/>
          <w:szCs w:val="28"/>
        </w:rPr>
        <w:t xml:space="preserve"> </w:t>
      </w:r>
      <w:r w:rsidR="007C31FE">
        <w:rPr>
          <w:rFonts w:ascii="Times New Roman" w:hAnsi="Times New Roman" w:cs="Times New Roman"/>
          <w:sz w:val="28"/>
          <w:szCs w:val="28"/>
        </w:rPr>
        <w:t>установленных в</w:t>
      </w:r>
      <w:r w:rsidR="007C31FE" w:rsidRPr="007C31FE">
        <w:rPr>
          <w:rFonts w:ascii="Times New Roman" w:hAnsi="Times New Roman" w:cs="Times New Roman"/>
          <w:sz w:val="28"/>
          <w:szCs w:val="28"/>
        </w:rPr>
        <w:t xml:space="preserve"> федеральных стандартах внутреннего финансового аудита</w:t>
      </w:r>
      <w:r w:rsidR="007C31FE">
        <w:rPr>
          <w:rFonts w:ascii="Times New Roman" w:hAnsi="Times New Roman" w:cs="Times New Roman"/>
          <w:sz w:val="28"/>
          <w:szCs w:val="28"/>
        </w:rPr>
        <w:t>.</w:t>
      </w:r>
    </w:p>
    <w:p w:rsidR="00EE3168" w:rsidRPr="003E3FB3" w:rsidRDefault="00462F43" w:rsidP="009B505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0E17">
        <w:rPr>
          <w:rFonts w:ascii="Times New Roman" w:hAnsi="Times New Roman" w:cs="Times New Roman"/>
          <w:sz w:val="28"/>
          <w:szCs w:val="28"/>
        </w:rPr>
        <w:t>онтрольно-ревизионно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60E1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E17">
        <w:rPr>
          <w:rFonts w:ascii="Times New Roman" w:hAnsi="Times New Roman" w:cs="Times New Roman"/>
          <w:sz w:val="28"/>
          <w:szCs w:val="28"/>
        </w:rPr>
        <w:t xml:space="preserve"> </w:t>
      </w:r>
      <w:r w:rsidR="00FE260B" w:rsidRPr="00960E17">
        <w:rPr>
          <w:rFonts w:ascii="Times New Roman" w:hAnsi="Times New Roman" w:cs="Times New Roman"/>
          <w:sz w:val="28"/>
          <w:szCs w:val="28"/>
        </w:rPr>
        <w:t xml:space="preserve">при </w:t>
      </w:r>
      <w:r w:rsidR="00FE260B">
        <w:rPr>
          <w:rFonts w:ascii="Times New Roman" w:hAnsi="Times New Roman" w:cs="Times New Roman"/>
          <w:sz w:val="28"/>
          <w:szCs w:val="28"/>
        </w:rPr>
        <w:t>осуществлении</w:t>
      </w:r>
      <w:r w:rsidR="00FE260B" w:rsidRPr="00960E1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  <w:r w:rsidRPr="00960E17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экспертов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Pr="0046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обладающими правами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руководител</w:t>
      </w:r>
      <w:r w:rsidR="002D5B0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органов администрации</w:t>
      </w:r>
      <w:r w:rsidR="002D5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экспертов из числа иных юридических лиц проводить по согласованию с главой района.</w:t>
      </w:r>
    </w:p>
    <w:p w:rsidR="000D275C" w:rsidRPr="000D275C" w:rsidRDefault="003E3FB3" w:rsidP="009B5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Права и обязанности должностных лиц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определены федеральным стандартом</w:t>
      </w:r>
      <w:r w:rsidR="007C31F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утвержденного приказом Минфина Р</w:t>
      </w:r>
      <w:r w:rsidR="009B505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C31FE">
        <w:rPr>
          <w:rFonts w:ascii="Times New Roman" w:hAnsi="Times New Roman" w:cs="Times New Roman"/>
          <w:sz w:val="28"/>
          <w:szCs w:val="28"/>
        </w:rPr>
        <w:t>Ф</w:t>
      </w:r>
      <w:r w:rsidR="009B5053">
        <w:rPr>
          <w:rFonts w:ascii="Times New Roman" w:hAnsi="Times New Roman" w:cs="Times New Roman"/>
          <w:sz w:val="28"/>
          <w:szCs w:val="28"/>
        </w:rPr>
        <w:t>едерации</w:t>
      </w:r>
      <w:r w:rsidR="007C31FE">
        <w:rPr>
          <w:rFonts w:ascii="Times New Roman" w:hAnsi="Times New Roman" w:cs="Times New Roman"/>
          <w:sz w:val="28"/>
          <w:szCs w:val="28"/>
        </w:rPr>
        <w:t xml:space="preserve"> от 21.11.2019 </w:t>
      </w:r>
      <w:r w:rsidR="00233991">
        <w:rPr>
          <w:rFonts w:ascii="Times New Roman" w:hAnsi="Times New Roman" w:cs="Times New Roman"/>
          <w:sz w:val="28"/>
          <w:szCs w:val="28"/>
        </w:rPr>
        <w:t>№</w:t>
      </w:r>
      <w:r w:rsidR="007C31FE">
        <w:rPr>
          <w:rFonts w:ascii="Times New Roman" w:hAnsi="Times New Roman" w:cs="Times New Roman"/>
          <w:sz w:val="28"/>
          <w:szCs w:val="28"/>
        </w:rPr>
        <w:t xml:space="preserve"> 195н </w:t>
      </w:r>
      <w:r w:rsidR="00EE3168">
        <w:rPr>
          <w:rFonts w:ascii="Times New Roman" w:hAnsi="Times New Roman" w:cs="Times New Roman"/>
          <w:sz w:val="28"/>
          <w:szCs w:val="28"/>
        </w:rPr>
        <w:t>«</w:t>
      </w:r>
      <w:r w:rsidR="000D275C" w:rsidRPr="000D275C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</w:t>
      </w:r>
      <w:r w:rsidR="00EE3168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48E" w:rsidRPr="009B5053" w:rsidRDefault="00181EE3" w:rsidP="009B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048E" w:rsidRPr="009B5053">
        <w:rPr>
          <w:rFonts w:ascii="Times New Roman" w:hAnsi="Times New Roman" w:cs="Times New Roman"/>
          <w:sz w:val="28"/>
          <w:szCs w:val="28"/>
        </w:rPr>
        <w:t>Об особенностях составления и утверждении плана проведения аудиторских мероприятий, внесении в него изменений, принятии решений о проведении внеплановых аудиторских мероприятий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Плановые аудиторские проверки осуществляются в соответствии с планом проведения аудиторских мероприятий на очередной финансовый год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План), который составляется</w:t>
      </w:r>
      <w:r w:rsidR="00462F43">
        <w:rPr>
          <w:rFonts w:ascii="Times New Roman" w:hAnsi="Times New Roman" w:cs="Times New Roman"/>
          <w:sz w:val="28"/>
          <w:szCs w:val="28"/>
        </w:rPr>
        <w:t xml:space="preserve"> и ведется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16227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7C31FE" w:rsidRPr="007C31FE">
        <w:rPr>
          <w:rFonts w:ascii="Times New Roman" w:hAnsi="Times New Roman" w:cs="Times New Roman"/>
          <w:sz w:val="28"/>
          <w:szCs w:val="28"/>
        </w:rPr>
        <w:t xml:space="preserve"> </w:t>
      </w:r>
      <w:r w:rsidR="007C31FE">
        <w:rPr>
          <w:rFonts w:ascii="Times New Roman" w:hAnsi="Times New Roman" w:cs="Times New Roman"/>
          <w:sz w:val="28"/>
          <w:szCs w:val="28"/>
        </w:rPr>
        <w:t>утверждает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048E">
        <w:rPr>
          <w:rFonts w:ascii="Times New Roman" w:hAnsi="Times New Roman" w:cs="Times New Roman"/>
          <w:sz w:val="28"/>
          <w:szCs w:val="28"/>
        </w:rPr>
        <w:t xml:space="preserve"> в форме распоряжения </w:t>
      </w:r>
      <w:r w:rsidR="000D048E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7C31FE">
        <w:rPr>
          <w:rFonts w:ascii="Times New Roman" w:hAnsi="Times New Roman" w:cs="Times New Roman"/>
          <w:sz w:val="28"/>
          <w:szCs w:val="28"/>
        </w:rPr>
        <w:t>на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7C31FE">
        <w:rPr>
          <w:rFonts w:ascii="Times New Roman" w:hAnsi="Times New Roman" w:cs="Times New Roman"/>
          <w:sz w:val="28"/>
          <w:szCs w:val="28"/>
        </w:rPr>
        <w:t>й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7C31FE" w:rsidRPr="00312762">
        <w:rPr>
          <w:rFonts w:ascii="Times New Roman" w:hAnsi="Times New Roman" w:cs="Times New Roman"/>
          <w:sz w:val="28"/>
          <w:szCs w:val="28"/>
        </w:rPr>
        <w:t>финансовый год до 20 декабря текущего года</w:t>
      </w:r>
      <w:r w:rsidR="000D275C" w:rsidRPr="00312762">
        <w:rPr>
          <w:rFonts w:ascii="Times New Roman" w:hAnsi="Times New Roman" w:cs="Times New Roman"/>
          <w:sz w:val="28"/>
          <w:szCs w:val="28"/>
        </w:rPr>
        <w:t>.</w:t>
      </w:r>
    </w:p>
    <w:p w:rsidR="009038D9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462F43">
        <w:rPr>
          <w:rFonts w:ascii="Times New Roman" w:hAnsi="Times New Roman" w:cs="Times New Roman"/>
          <w:sz w:val="28"/>
          <w:szCs w:val="28"/>
        </w:rPr>
        <w:t>Внесение</w:t>
      </w:r>
      <w:r w:rsidR="000D275C" w:rsidRPr="003E5A8B">
        <w:rPr>
          <w:rFonts w:ascii="Times New Roman" w:hAnsi="Times New Roman" w:cs="Times New Roman"/>
          <w:sz w:val="28"/>
          <w:szCs w:val="28"/>
        </w:rPr>
        <w:t xml:space="preserve"> изменений в План </w:t>
      </w:r>
      <w:r w:rsidR="00D40E1E">
        <w:rPr>
          <w:rFonts w:ascii="Times New Roman" w:hAnsi="Times New Roman" w:cs="Times New Roman"/>
          <w:sz w:val="28"/>
          <w:szCs w:val="28"/>
        </w:rPr>
        <w:t>осуществляется путем внесения изменений в распоряжением об утверждении Плана</w:t>
      </w:r>
      <w:r w:rsidR="004C1A11">
        <w:rPr>
          <w:rFonts w:ascii="Times New Roman" w:hAnsi="Times New Roman" w:cs="Times New Roman"/>
          <w:sz w:val="28"/>
          <w:szCs w:val="28"/>
        </w:rPr>
        <w:t>,</w:t>
      </w:r>
      <w:r w:rsidR="00D40E1E">
        <w:rPr>
          <w:rFonts w:ascii="Times New Roman" w:hAnsi="Times New Roman" w:cs="Times New Roman"/>
          <w:sz w:val="28"/>
          <w:szCs w:val="28"/>
        </w:rPr>
        <w:t xml:space="preserve"> на</w:t>
      </w:r>
      <w:r w:rsidR="000D275C" w:rsidRPr="003E5A8B">
        <w:rPr>
          <w:rFonts w:ascii="Times New Roman" w:hAnsi="Times New Roman" w:cs="Times New Roman"/>
          <w:sz w:val="28"/>
          <w:szCs w:val="28"/>
        </w:rPr>
        <w:t xml:space="preserve"> основании мотивированной докладной записки начальника </w:t>
      </w:r>
      <w:r w:rsidR="00EE3168" w:rsidRPr="003E5A8B">
        <w:rPr>
          <w:rFonts w:ascii="Times New Roman" w:hAnsi="Times New Roman" w:cs="Times New Roman"/>
          <w:sz w:val="28"/>
          <w:szCs w:val="28"/>
        </w:rPr>
        <w:t>Управления</w:t>
      </w:r>
      <w:r w:rsidR="004C1A11">
        <w:rPr>
          <w:rFonts w:ascii="Times New Roman" w:hAnsi="Times New Roman" w:cs="Times New Roman"/>
          <w:sz w:val="28"/>
          <w:szCs w:val="28"/>
        </w:rPr>
        <w:t>.</w:t>
      </w:r>
      <w:r w:rsidR="001814DB" w:rsidRPr="003E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01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Внеплановые аудиторские мероприятия проводятся на основании решения </w:t>
      </w:r>
      <w:r w:rsidR="00526234">
        <w:rPr>
          <w:rFonts w:ascii="Times New Roman" w:hAnsi="Times New Roman" w:cs="Times New Roman"/>
          <w:sz w:val="28"/>
          <w:szCs w:val="28"/>
        </w:rPr>
        <w:t>Г</w:t>
      </w:r>
      <w:r w:rsidR="00EE3168">
        <w:rPr>
          <w:rFonts w:ascii="Times New Roman" w:hAnsi="Times New Roman" w:cs="Times New Roman"/>
          <w:sz w:val="28"/>
          <w:szCs w:val="28"/>
        </w:rPr>
        <w:t>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(далее - Решение), с указанием темы и </w:t>
      </w:r>
      <w:r w:rsidR="00491BEB">
        <w:rPr>
          <w:rFonts w:ascii="Times New Roman" w:hAnsi="Times New Roman" w:cs="Times New Roman"/>
          <w:sz w:val="28"/>
          <w:szCs w:val="28"/>
        </w:rPr>
        <w:t>сроков проведения внеплановых аудиторских мероприятий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Решение оформляется распоряжением </w:t>
      </w:r>
      <w:r w:rsidR="00EE3168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sz w:val="28"/>
          <w:szCs w:val="28"/>
        </w:rPr>
        <w:t>района</w:t>
      </w:r>
      <w:r w:rsidR="00D40E1E">
        <w:rPr>
          <w:rFonts w:ascii="Times New Roman" w:hAnsi="Times New Roman" w:cs="Times New Roman"/>
          <w:sz w:val="28"/>
          <w:szCs w:val="28"/>
        </w:rPr>
        <w:t>.</w:t>
      </w:r>
      <w:r w:rsidR="003E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2C0D63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275C" w:rsidRPr="002C0D63">
        <w:rPr>
          <w:rFonts w:ascii="Times New Roman" w:hAnsi="Times New Roman" w:cs="Times New Roman"/>
          <w:sz w:val="28"/>
          <w:szCs w:val="28"/>
        </w:rPr>
        <w:t xml:space="preserve">. При планировании аудиторского мероприятия (составлении плана и/или программы аудиторского мероприятия) должностными лицами </w:t>
      </w:r>
      <w:r w:rsidR="00EE3168" w:rsidRPr="002C0D63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2C0D63">
        <w:rPr>
          <w:rFonts w:ascii="Times New Roman" w:hAnsi="Times New Roman" w:cs="Times New Roman"/>
          <w:sz w:val="28"/>
          <w:szCs w:val="28"/>
        </w:rPr>
        <w:t xml:space="preserve"> учитываются: 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 xml:space="preserve">возможность совершенствования работниками </w:t>
      </w:r>
      <w:r w:rsidR="00EE3168" w:rsidRPr="002C0D63">
        <w:rPr>
          <w:rFonts w:ascii="Times New Roman" w:hAnsi="Times New Roman" w:cs="Times New Roman"/>
          <w:sz w:val="28"/>
          <w:szCs w:val="28"/>
        </w:rPr>
        <w:t>Управления</w:t>
      </w:r>
      <w:r w:rsidRPr="002C0D63">
        <w:rPr>
          <w:rFonts w:ascii="Times New Roman" w:hAnsi="Times New Roman" w:cs="Times New Roman"/>
          <w:sz w:val="28"/>
          <w:szCs w:val="28"/>
        </w:rPr>
        <w:t xml:space="preserve">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0D275C" w:rsidRPr="002C0D63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3168" w:rsidRPr="002C0D63">
        <w:rPr>
          <w:rFonts w:ascii="Times New Roman" w:hAnsi="Times New Roman" w:cs="Times New Roman"/>
          <w:sz w:val="28"/>
          <w:szCs w:val="28"/>
        </w:rPr>
        <w:t xml:space="preserve">. В целях составления Плана Управлением </w:t>
      </w:r>
      <w:r w:rsidR="000D275C" w:rsidRPr="002C0D63">
        <w:rPr>
          <w:rFonts w:ascii="Times New Roman" w:hAnsi="Times New Roman" w:cs="Times New Roman"/>
          <w:sz w:val="28"/>
          <w:szCs w:val="28"/>
        </w:rPr>
        <w:t xml:space="preserve">учитываются: 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информация, указанная в актах, заключениях, представлениях и предписаниях органов государственного</w:t>
      </w:r>
      <w:r w:rsidR="00EE3168" w:rsidRPr="002C0D63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2C0D63">
        <w:rPr>
          <w:rFonts w:ascii="Times New Roman" w:hAnsi="Times New Roman" w:cs="Times New Roman"/>
          <w:sz w:val="28"/>
          <w:szCs w:val="28"/>
        </w:rPr>
        <w:t xml:space="preserve"> финансового контроля за период времени, прошедший с момента предыдущей проверки, а также информация о типовых нарушениях/недостатках, выявленных органами государственного</w:t>
      </w:r>
      <w:r w:rsidR="00EE3168" w:rsidRPr="002C0D63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2C0D63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0D275C" w:rsidRPr="003E5A8B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другие положения утвержденных федеральных стандартов.</w:t>
      </w:r>
    </w:p>
    <w:p w:rsidR="002C0D63" w:rsidRDefault="002C0D63" w:rsidP="009B5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5053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181E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60E17" w:rsidRPr="009B505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особенностях проведения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 xml:space="preserve"> аудиторских мероприятий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B5053" w:rsidRDefault="003E3FB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в том числе формировании, хранении и контроле полноты документации аудиторских мероприятий и обеспечения доступа к ней должностных лиц администрации</w:t>
      </w:r>
      <w:r w:rsidR="003E1990" w:rsidRPr="009B5053">
        <w:rPr>
          <w:rFonts w:ascii="Times New Roman" w:hAnsi="Times New Roman" w:cs="Times New Roman"/>
          <w:b w:val="0"/>
          <w:sz w:val="28"/>
          <w:szCs w:val="28"/>
        </w:rPr>
        <w:t>, определения оснований и сроков</w:t>
      </w:r>
      <w:r w:rsidR="008F5F58" w:rsidRPr="009B5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990" w:rsidRPr="009B5053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приостановления </w:t>
      </w:r>
    </w:p>
    <w:p w:rsidR="003E1990" w:rsidRDefault="003E1990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и/или продления</w:t>
      </w:r>
      <w:r w:rsidR="008F5F58" w:rsidRPr="009B5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053">
        <w:rPr>
          <w:rFonts w:ascii="Times New Roman" w:hAnsi="Times New Roman" w:cs="Times New Roman"/>
          <w:b w:val="0"/>
          <w:sz w:val="28"/>
          <w:szCs w:val="28"/>
        </w:rPr>
        <w:t>аудиторских мероприятий</w:t>
      </w:r>
    </w:p>
    <w:p w:rsidR="009B5053" w:rsidRPr="009B5053" w:rsidRDefault="009B505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F7045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5</w:t>
      </w:r>
      <w:r w:rsidR="003E5A8B">
        <w:rPr>
          <w:rFonts w:ascii="Times New Roman" w:hAnsi="Times New Roman" w:cs="Times New Roman"/>
          <w:sz w:val="28"/>
          <w:szCs w:val="28"/>
        </w:rPr>
        <w:t xml:space="preserve">.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Аудиторское мероприятие проводится в соответствии с программой аудиторского мероприятия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Программа), которая утверждается начальником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3F7045">
        <w:rPr>
          <w:rFonts w:ascii="Times New Roman" w:hAnsi="Times New Roman" w:cs="Times New Roman"/>
          <w:sz w:val="28"/>
          <w:szCs w:val="28"/>
        </w:rPr>
        <w:t>.</w:t>
      </w:r>
      <w:r w:rsidR="0002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34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6</w:t>
      </w:r>
      <w:r w:rsidR="000D275C" w:rsidRPr="003F7045">
        <w:rPr>
          <w:rFonts w:ascii="Times New Roman" w:hAnsi="Times New Roman" w:cs="Times New Roman"/>
          <w:sz w:val="28"/>
          <w:szCs w:val="28"/>
        </w:rPr>
        <w:t xml:space="preserve">. В целях составления Программы должностными лицами </w:t>
      </w:r>
      <w:r w:rsidR="00EE3168" w:rsidRPr="003F704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0D275C" w:rsidRPr="003F7045">
        <w:rPr>
          <w:rFonts w:ascii="Times New Roman" w:hAnsi="Times New Roman" w:cs="Times New Roman"/>
          <w:sz w:val="28"/>
          <w:szCs w:val="28"/>
        </w:rPr>
        <w:t>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операциями/действиями по выполнению бюджетных процедур, являющихся Объектами внутреннего финансового аудита</w:t>
      </w:r>
      <w:r w:rsidR="00787B34" w:rsidRPr="003F7045">
        <w:rPr>
          <w:rFonts w:ascii="Times New Roman" w:hAnsi="Times New Roman" w:cs="Times New Roman"/>
          <w:sz w:val="28"/>
          <w:szCs w:val="28"/>
        </w:rPr>
        <w:t>.</w:t>
      </w:r>
    </w:p>
    <w:p w:rsidR="00787B34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7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600958">
        <w:rPr>
          <w:rFonts w:ascii="Times New Roman" w:hAnsi="Times New Roman" w:cs="Times New Roman"/>
          <w:sz w:val="28"/>
          <w:szCs w:val="28"/>
        </w:rPr>
        <w:t>Пр</w:t>
      </w:r>
      <w:r w:rsidR="00600958" w:rsidRPr="000D275C">
        <w:rPr>
          <w:rFonts w:ascii="Times New Roman" w:hAnsi="Times New Roman" w:cs="Times New Roman"/>
          <w:sz w:val="28"/>
          <w:szCs w:val="28"/>
        </w:rPr>
        <w:t xml:space="preserve">и необходимости </w:t>
      </w:r>
      <w:r w:rsidR="00600958">
        <w:rPr>
          <w:rFonts w:ascii="Times New Roman" w:hAnsi="Times New Roman" w:cs="Times New Roman"/>
          <w:sz w:val="28"/>
          <w:szCs w:val="28"/>
        </w:rPr>
        <w:t>н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ачальником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в Программу могут вноситься изменения</w:t>
      </w:r>
      <w:r w:rsidR="00E60AE8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8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0D275C" w:rsidRPr="00365837">
        <w:rPr>
          <w:rFonts w:ascii="Times New Roman" w:hAnsi="Times New Roman" w:cs="Times New Roman"/>
          <w:sz w:val="28"/>
          <w:szCs w:val="28"/>
        </w:rPr>
        <w:t>Утвержденная Программа и/или изменения в Программу представляются для ознакомления Субъектам бюджетных процедур</w:t>
      </w:r>
      <w:r w:rsidR="00600958" w:rsidRPr="00365837">
        <w:rPr>
          <w:rFonts w:ascii="Times New Roman" w:hAnsi="Times New Roman" w:cs="Times New Roman"/>
          <w:sz w:val="28"/>
          <w:szCs w:val="28"/>
        </w:rPr>
        <w:t xml:space="preserve"> в срок 3 рабочих дня с даты утверждения</w:t>
      </w:r>
      <w:r w:rsidR="000D275C" w:rsidRPr="00365837">
        <w:rPr>
          <w:rFonts w:ascii="Times New Roman" w:hAnsi="Times New Roman" w:cs="Times New Roman"/>
          <w:sz w:val="28"/>
          <w:szCs w:val="28"/>
        </w:rPr>
        <w:t>.</w:t>
      </w:r>
    </w:p>
    <w:p w:rsidR="00B807AE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Местом проведения аудиторского мероприятия могут быть как помещения и территории, занимаемые Субъектами бюджетных процедур, так и помещения, занимаемые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 Выбор мест проведения аудиторского мероприятия для осуществления отдельных пунктов Программы осуществляет руководитель аудиторской группы при составлении Программы</w:t>
      </w:r>
    </w:p>
    <w:p w:rsidR="002624B8" w:rsidRPr="002624B8" w:rsidRDefault="009B5053" w:rsidP="009B50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0D275C" w:rsidRPr="002624B8">
        <w:rPr>
          <w:rFonts w:ascii="Times New Roman" w:hAnsi="Times New Roman" w:cs="Times New Roman"/>
          <w:b w:val="0"/>
          <w:sz w:val="28"/>
          <w:szCs w:val="28"/>
        </w:rPr>
        <w:t xml:space="preserve">. При проведении аудиторского мероприятия должны быть собраны достаточные и уместные (для достижения </w:t>
      </w:r>
      <w:r w:rsidR="002624B8">
        <w:rPr>
          <w:rFonts w:ascii="Times New Roman" w:hAnsi="Times New Roman" w:cs="Times New Roman"/>
          <w:b w:val="0"/>
          <w:sz w:val="28"/>
          <w:szCs w:val="28"/>
        </w:rPr>
        <w:t>целей аудиторского мероприятия,</w:t>
      </w:r>
      <w:r w:rsidR="003127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75C" w:rsidRPr="002624B8">
        <w:rPr>
          <w:rFonts w:ascii="Times New Roman" w:hAnsi="Times New Roman" w:cs="Times New Roman"/>
          <w:b w:val="0"/>
          <w:sz w:val="28"/>
          <w:szCs w:val="28"/>
        </w:rPr>
        <w:t>обоснования выводов и предложений) ауди</w:t>
      </w:r>
      <w:r w:rsidR="00EE3168" w:rsidRPr="002624B8">
        <w:rPr>
          <w:rFonts w:ascii="Times New Roman" w:hAnsi="Times New Roman" w:cs="Times New Roman"/>
          <w:b w:val="0"/>
          <w:sz w:val="28"/>
          <w:szCs w:val="28"/>
        </w:rPr>
        <w:t>торские доказательства</w:t>
      </w:r>
      <w:r w:rsidR="00970BDB">
        <w:rPr>
          <w:rFonts w:ascii="Times New Roman" w:hAnsi="Times New Roman" w:cs="Times New Roman"/>
          <w:b w:val="0"/>
          <w:sz w:val="28"/>
          <w:szCs w:val="28"/>
        </w:rPr>
        <w:t>.</w:t>
      </w:r>
      <w:r w:rsidR="005B175F" w:rsidRPr="00262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62C" w:rsidRPr="00262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75C" w:rsidRPr="005B175F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1</w:t>
      </w:r>
      <w:r w:rsidR="000D275C" w:rsidRPr="005B175F">
        <w:rPr>
          <w:rFonts w:ascii="Times New Roman" w:hAnsi="Times New Roman" w:cs="Times New Roman"/>
          <w:sz w:val="28"/>
          <w:szCs w:val="28"/>
        </w:rPr>
        <w:t>. При проведении аудиторского мероприятия может использоваться выборка, предназначенная для того, чтобы на основании изучения менее, чем 100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5B175F">
        <w:rPr>
          <w:rFonts w:ascii="Times New Roman" w:hAnsi="Times New Roman" w:cs="Times New Roman"/>
          <w:sz w:val="28"/>
          <w:szCs w:val="28"/>
        </w:rPr>
        <w:t xml:space="preserve">% элементов общего набора действий (операций), документов, данных, информации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5B175F">
        <w:rPr>
          <w:rFonts w:ascii="Times New Roman" w:hAnsi="Times New Roman" w:cs="Times New Roman"/>
          <w:sz w:val="28"/>
          <w:szCs w:val="28"/>
        </w:rPr>
        <w:t xml:space="preserve"> генеральной совокупности), из которых производится выборка, сделать выводы относительно всей генеральной совокупности.</w:t>
      </w:r>
    </w:p>
    <w:p w:rsidR="000D275C" w:rsidRPr="005B175F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2</w:t>
      </w:r>
      <w:r w:rsidR="000D275C" w:rsidRPr="005B175F">
        <w:rPr>
          <w:rFonts w:ascii="Times New Roman" w:hAnsi="Times New Roman" w:cs="Times New Roman"/>
          <w:sz w:val="28"/>
          <w:szCs w:val="28"/>
        </w:rPr>
        <w:t xml:space="preserve">. Выборка может быть проведена одним из следующих способов: </w:t>
      </w:r>
    </w:p>
    <w:p w:rsidR="000D275C" w:rsidRPr="005B175F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5F">
        <w:rPr>
          <w:rFonts w:ascii="Times New Roman" w:hAnsi="Times New Roman" w:cs="Times New Roman"/>
          <w:sz w:val="28"/>
          <w:szCs w:val="28"/>
        </w:rPr>
        <w:t>статистическая выборка, при которой элементы для изучения выбираются из генеральной совокупности случайным способом или с использованием теории вероятности;</w:t>
      </w:r>
    </w:p>
    <w:p w:rsidR="000D275C" w:rsidRPr="005B175F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5F">
        <w:rPr>
          <w:rFonts w:ascii="Times New Roman" w:hAnsi="Times New Roman" w:cs="Times New Roman"/>
          <w:sz w:val="28"/>
          <w:szCs w:val="28"/>
        </w:rPr>
        <w:t xml:space="preserve">нестатистическая выборка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Pr="005B175F">
        <w:rPr>
          <w:rFonts w:ascii="Times New Roman" w:hAnsi="Times New Roman" w:cs="Times New Roman"/>
          <w:sz w:val="28"/>
          <w:szCs w:val="28"/>
        </w:rPr>
        <w:t xml:space="preserve"> не соответствующая характе</w:t>
      </w:r>
      <w:r w:rsidR="00BE58A8">
        <w:rPr>
          <w:rFonts w:ascii="Times New Roman" w:hAnsi="Times New Roman" w:cs="Times New Roman"/>
          <w:sz w:val="28"/>
          <w:szCs w:val="28"/>
        </w:rPr>
        <w:t>ристикам статистической выборки.</w:t>
      </w:r>
    </w:p>
    <w:p w:rsidR="005B175F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5F">
        <w:rPr>
          <w:rFonts w:ascii="Times New Roman" w:hAnsi="Times New Roman" w:cs="Times New Roman"/>
          <w:sz w:val="28"/>
          <w:szCs w:val="28"/>
        </w:rPr>
        <w:t>Применяемый способ выборки для изучения объектов внутреннего финансового аудита должен обеспечить получение достаточных для достижения целей аудиторского мероприятия аудиторских доказательств.</w:t>
      </w: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>. При проведении аудиторской проверки формируется рабочая документация, которая может вестись и храниться в электронном виде и на бумажных носителях.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4</w:t>
      </w:r>
      <w:r w:rsidR="000D275C" w:rsidRPr="000D275C">
        <w:rPr>
          <w:rFonts w:ascii="Times New Roman" w:hAnsi="Times New Roman" w:cs="Times New Roman"/>
          <w:sz w:val="28"/>
          <w:szCs w:val="28"/>
        </w:rPr>
        <w:t>. Рабочая документация должна подтверждать, что объекты внутреннего финансового аудита исследованы в соответствии с Программой этого аудиторского мероприятия; собраны аудиторские доказательства (документы, данные, информация),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5</w:t>
      </w:r>
      <w:r w:rsidR="000D275C" w:rsidRPr="000D275C">
        <w:rPr>
          <w:rFonts w:ascii="Times New Roman" w:hAnsi="Times New Roman" w:cs="Times New Roman"/>
          <w:sz w:val="28"/>
          <w:szCs w:val="28"/>
        </w:rPr>
        <w:t>. Рабочая документация должна быть сформирована до окон</w:t>
      </w:r>
      <w:r w:rsidR="00EE3168">
        <w:rPr>
          <w:rFonts w:ascii="Times New Roman" w:hAnsi="Times New Roman" w:cs="Times New Roman"/>
          <w:sz w:val="28"/>
          <w:szCs w:val="28"/>
        </w:rPr>
        <w:t>чания аудиторского мероприятия.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6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К рабочей документации аудиторских мероприятий (далее - рабочая документация) относятся рабочие документы и материалы, подготавливаемые должностными лицами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, получаемые и хранимые ими в связи с проведением аудита. Рабочая документация может быть представлена в виде данных, зафиксированных на бумаге, фотопленке, в электронном виде или в другой форме.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Хранение рабочей документации осуществляется </w:t>
      </w:r>
      <w:r w:rsidR="00EE3168">
        <w:rPr>
          <w:rFonts w:ascii="Times New Roman" w:hAnsi="Times New Roman" w:cs="Times New Roman"/>
          <w:sz w:val="28"/>
          <w:szCs w:val="28"/>
        </w:rPr>
        <w:t>Управлением</w:t>
      </w:r>
      <w:r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Pr="000D275C">
        <w:rPr>
          <w:rFonts w:ascii="Times New Roman" w:hAnsi="Times New Roman" w:cs="Times New Roman"/>
          <w:sz w:val="28"/>
          <w:szCs w:val="28"/>
        </w:rPr>
        <w:t xml:space="preserve"> должны составлять рабочие документы в достаточно полной форме, необходимой для обеспечения общего понимания аудита.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Рабочая документация должна храниться скомплектованной в папки, заведенные для каждого аудиторского мероприятия.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Рабочая документация в папках располагается в соответствии с вопросами Программы аудиторского мероприятия.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Рабочая документация </w:t>
      </w:r>
      <w:r w:rsidR="00EE316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D275C">
        <w:rPr>
          <w:rFonts w:ascii="Times New Roman" w:hAnsi="Times New Roman" w:cs="Times New Roman"/>
          <w:sz w:val="28"/>
          <w:szCs w:val="28"/>
        </w:rPr>
        <w:t>должна храниться в сброшюрованном виде, страницы пронумерованы, на титульном листе папки указывается: год проведения, порядковый номер и наименование аудиторского мероприятия, количество листов в папке.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7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Доступ к рабочей документации имеют только должностные лица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523C60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>, не занятые аудитом не должны допускаться к рабочей документации.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Выдача документации по внутреннему аудиту работникам, не занятым аудитом по данной теме (вопросу), не допускается.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8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Рабочая документация должна храниться в </w:t>
      </w:r>
      <w:r w:rsidR="00EA6C2F">
        <w:rPr>
          <w:rFonts w:ascii="Times New Roman" w:hAnsi="Times New Roman" w:cs="Times New Roman"/>
          <w:sz w:val="28"/>
          <w:szCs w:val="28"/>
        </w:rPr>
        <w:t>Управлени</w:t>
      </w:r>
      <w:r w:rsidR="00F148F2">
        <w:rPr>
          <w:rFonts w:ascii="Times New Roman" w:hAnsi="Times New Roman" w:cs="Times New Roman"/>
          <w:sz w:val="28"/>
          <w:szCs w:val="28"/>
        </w:rPr>
        <w:t>и</w:t>
      </w:r>
      <w:r w:rsidR="00EA6C2F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0D275C">
        <w:rPr>
          <w:rFonts w:ascii="Times New Roman" w:hAnsi="Times New Roman" w:cs="Times New Roman"/>
          <w:sz w:val="28"/>
          <w:szCs w:val="28"/>
        </w:rPr>
        <w:t>не менее 5 лет.</w:t>
      </w:r>
    </w:p>
    <w:p w:rsidR="000D275C" w:rsidRPr="000D275C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Ответственным за обеспечение безопасности документов внутреннего аудита является начальник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9B505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275C" w:rsidRPr="000D275C">
        <w:rPr>
          <w:rFonts w:ascii="Times New Roman" w:hAnsi="Times New Roman" w:cs="Times New Roman"/>
          <w:sz w:val="28"/>
          <w:szCs w:val="28"/>
        </w:rPr>
        <w:t>. Изъятие рабочей документации может производиться только уполномоченными на то органами в случаях, установленных законодательством Российской Федерации.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Вышеизложенные положения обязательны для выполнения и соблюдения всеми работниками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начальник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EA6C2F">
        <w:rPr>
          <w:rFonts w:ascii="Times New Roman" w:hAnsi="Times New Roman" w:cs="Times New Roman"/>
          <w:sz w:val="28"/>
          <w:szCs w:val="28"/>
        </w:rPr>
        <w:t>главе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(либо лицу им уполномоченному) служебную записку с изложением обстоятельств и срока предлагаемого приостановления (продления) данного мероприятия.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>. Основаниями для приостановления проведения аудиторского мероприятия являются: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отсутствие или неудовлетворительное состояние бюджетного (бухгалтерского) учета у субъекта бюджетной процедуры - на период восстановления документов, необходимых для проведения аудиторского мероприятия, а также приведения субъектом бюджетной процедуры в надлежащее состояние документов учета и отчетности;</w:t>
      </w:r>
    </w:p>
    <w:p w:rsid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непредставление субъектом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Pr="000D275C">
        <w:rPr>
          <w:rFonts w:ascii="Times New Roman" w:hAnsi="Times New Roman" w:cs="Times New Roman"/>
          <w:sz w:val="28"/>
          <w:szCs w:val="28"/>
        </w:rPr>
        <w:t xml:space="preserve"> на период устранения перечисленных обстоятельств.</w:t>
      </w:r>
    </w:p>
    <w:p w:rsidR="00EB295A" w:rsidRPr="0037126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Срок приостановления (продления) аудиторского мероприятия определяется в каждом конкретном случае, исходя из целей, которые должны быть достигнуты в период его приостановления (продления), </w:t>
      </w:r>
      <w:r w:rsidR="00BE58A8" w:rsidRPr="0037126C">
        <w:rPr>
          <w:rFonts w:ascii="Times New Roman" w:hAnsi="Times New Roman" w:cs="Times New Roman"/>
          <w:sz w:val="28"/>
          <w:szCs w:val="28"/>
        </w:rPr>
        <w:t xml:space="preserve">общий срок приостановлений аудиторского мероприятия </w:t>
      </w:r>
      <w:r w:rsidR="000D275C" w:rsidRPr="0037126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37126C" w:rsidRPr="0037126C">
        <w:rPr>
          <w:rFonts w:ascii="Times New Roman" w:hAnsi="Times New Roman" w:cs="Times New Roman"/>
          <w:sz w:val="28"/>
          <w:szCs w:val="28"/>
        </w:rPr>
        <w:t xml:space="preserve">срока установленного </w:t>
      </w:r>
      <w:r w:rsidR="005B1934" w:rsidRPr="0037126C">
        <w:rPr>
          <w:rFonts w:ascii="Times New Roman" w:hAnsi="Times New Roman" w:cs="Times New Roman"/>
          <w:sz w:val="28"/>
          <w:szCs w:val="28"/>
        </w:rPr>
        <w:t>п.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5B1934" w:rsidRPr="0037126C">
        <w:rPr>
          <w:rFonts w:ascii="Times New Roman" w:hAnsi="Times New Roman" w:cs="Times New Roman"/>
          <w:sz w:val="28"/>
          <w:szCs w:val="28"/>
        </w:rPr>
        <w:t>41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5B1934" w:rsidRPr="0037126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B5053" w:rsidRPr="0037126C">
        <w:rPr>
          <w:rFonts w:ascii="Times New Roman" w:hAnsi="Times New Roman" w:cs="Times New Roman"/>
          <w:sz w:val="28"/>
          <w:szCs w:val="28"/>
        </w:rPr>
        <w:t>от 05.08.2020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EB295A" w:rsidRPr="0037126C">
        <w:rPr>
          <w:rFonts w:ascii="Times New Roman" w:hAnsi="Times New Roman" w:cs="Times New Roman"/>
          <w:sz w:val="28"/>
          <w:szCs w:val="28"/>
        </w:rPr>
        <w:t xml:space="preserve">№ 160н «Федеральный стандарт </w:t>
      </w:r>
      <w:r w:rsidR="00046D99" w:rsidRPr="0037126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EB295A" w:rsidRPr="0037126C">
        <w:rPr>
          <w:rFonts w:ascii="Times New Roman" w:hAnsi="Times New Roman" w:cs="Times New Roman"/>
          <w:sz w:val="28"/>
          <w:szCs w:val="28"/>
        </w:rPr>
        <w:t xml:space="preserve"> «Планирование и проведение внутреннего финансового аудита».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4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(продлении) аудиторского мероприятия, принятое </w:t>
      </w:r>
      <w:r w:rsidR="00EA6C2F">
        <w:rPr>
          <w:rFonts w:ascii="Times New Roman" w:hAnsi="Times New Roman" w:cs="Times New Roman"/>
          <w:sz w:val="28"/>
          <w:szCs w:val="28"/>
        </w:rPr>
        <w:t>администрацией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в соответствии с мотивированной докладной запиской субъекта аудита, оформляется распоряжением </w:t>
      </w:r>
      <w:r w:rsidR="00EA6C2F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EA6C2F">
        <w:rPr>
          <w:rFonts w:ascii="Times New Roman" w:hAnsi="Times New Roman" w:cs="Times New Roman"/>
          <w:sz w:val="28"/>
          <w:szCs w:val="28"/>
        </w:rPr>
        <w:t>главы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5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После устранения причин приостановления аудиторского мероприятия аудиторская группа возобновляет его проведение в сроки, устанавливаемые распоряжением </w:t>
      </w:r>
      <w:r w:rsidR="00523C60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9B5053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81E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Об особенностях с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>оставлени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я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я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 xml:space="preserve"> заключений</w:t>
      </w:r>
    </w:p>
    <w:p w:rsidR="000D275C" w:rsidRPr="009B5053" w:rsidRDefault="003E3FB3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п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>редставление и рассмотрении возражений по результатам</w:t>
      </w:r>
    </w:p>
    <w:p w:rsidR="000D275C" w:rsidRPr="009B5053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проведенного аудиторского мероприятия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Заключение по аудиторскому мероприятию (далее - Заключение) включает в себя: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результаты проведения аудиторского мероприятия по вопросам Программы;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нарушениях, об условиях и о причинах таких нарушений, а также не устраненных в ходе внутреннего финансового контроля значимых бюджетных рисках;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</w:t>
      </w:r>
      <w:r w:rsidRPr="007073DF">
        <w:rPr>
          <w:rFonts w:ascii="Times New Roman" w:hAnsi="Times New Roman" w:cs="Times New Roman"/>
          <w:sz w:val="28"/>
          <w:szCs w:val="28"/>
        </w:rPr>
        <w:t xml:space="preserve">), </w:t>
      </w:r>
      <w:r w:rsidRPr="00312762">
        <w:rPr>
          <w:rFonts w:ascii="Times New Roman" w:hAnsi="Times New Roman" w:cs="Times New Roman"/>
          <w:sz w:val="28"/>
          <w:szCs w:val="28"/>
        </w:rPr>
        <w:t xml:space="preserve">а также о соблюдении </w:t>
      </w:r>
      <w:r w:rsidR="00312762" w:rsidRPr="003127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312762">
        <w:rPr>
          <w:rFonts w:ascii="Times New Roman" w:hAnsi="Times New Roman" w:cs="Times New Roman"/>
          <w:sz w:val="28"/>
          <w:szCs w:val="28"/>
        </w:rPr>
        <w:t xml:space="preserve"> как</w:t>
      </w:r>
      <w:r w:rsidRPr="007073DF">
        <w:rPr>
          <w:rFonts w:ascii="Times New Roman" w:hAnsi="Times New Roman" w:cs="Times New Roman"/>
          <w:sz w:val="28"/>
          <w:szCs w:val="28"/>
        </w:rPr>
        <w:t xml:space="preserve"> главным администратором бюджетных средств порядка формирования сводной бюджетной отчетности</w:t>
      </w:r>
      <w:r w:rsidR="00EA6C2F" w:rsidRPr="007073DF">
        <w:rPr>
          <w:rFonts w:ascii="Times New Roman" w:hAnsi="Times New Roman" w:cs="Times New Roman"/>
          <w:sz w:val="28"/>
          <w:szCs w:val="28"/>
        </w:rPr>
        <w:t xml:space="preserve"> (при условии что данный вопрос входил в программу мероприятия)</w:t>
      </w:r>
      <w:r w:rsidRPr="007073DF">
        <w:rPr>
          <w:rFonts w:ascii="Times New Roman" w:hAnsi="Times New Roman" w:cs="Times New Roman"/>
          <w:sz w:val="28"/>
          <w:szCs w:val="28"/>
        </w:rPr>
        <w:t>;</w:t>
      </w:r>
    </w:p>
    <w:p w:rsidR="00365837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 нарушений и недостатков, принятию мер п</w:t>
      </w:r>
      <w:r w:rsidR="00312762">
        <w:rPr>
          <w:rFonts w:ascii="Times New Roman" w:hAnsi="Times New Roman" w:cs="Times New Roman"/>
          <w:sz w:val="28"/>
          <w:szCs w:val="28"/>
        </w:rPr>
        <w:t>о минимизации бюджетных рисков</w:t>
      </w:r>
      <w:r w:rsidRPr="000D275C">
        <w:rPr>
          <w:rFonts w:ascii="Times New Roman" w:hAnsi="Times New Roman" w:cs="Times New Roman"/>
          <w:sz w:val="28"/>
          <w:szCs w:val="28"/>
        </w:rPr>
        <w:t xml:space="preserve">, а также предложения по повышению экономности и результативности использования средств </w:t>
      </w:r>
      <w:r w:rsidR="00EA6C2F">
        <w:rPr>
          <w:rFonts w:ascii="Times New Roman" w:hAnsi="Times New Roman" w:cs="Times New Roman"/>
          <w:sz w:val="28"/>
          <w:szCs w:val="28"/>
        </w:rPr>
        <w:t>местного</w:t>
      </w:r>
      <w:r w:rsidRPr="000D275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65837" w:rsidRPr="00365837" w:rsidRDefault="00046D99" w:rsidP="009B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7</w:t>
      </w:r>
      <w:r w:rsidR="000D275C" w:rsidRPr="00365837">
        <w:rPr>
          <w:rFonts w:ascii="Times New Roman" w:hAnsi="Times New Roman" w:cs="Times New Roman"/>
          <w:sz w:val="28"/>
          <w:szCs w:val="28"/>
        </w:rPr>
        <w:t xml:space="preserve">. </w:t>
      </w:r>
      <w:r w:rsidR="00365837" w:rsidRPr="00365837">
        <w:rPr>
          <w:rFonts w:ascii="Times New Roman" w:hAnsi="Times New Roman" w:cs="Times New Roman"/>
          <w:sz w:val="28"/>
          <w:szCs w:val="28"/>
        </w:rPr>
        <w:t xml:space="preserve">Руководитель субъекта внутреннего финансового аудита направляет </w:t>
      </w:r>
      <w:r w:rsidR="00365837" w:rsidRPr="00F148F2">
        <w:rPr>
          <w:rFonts w:ascii="Times New Roman" w:hAnsi="Times New Roman" w:cs="Times New Roman"/>
          <w:sz w:val="28"/>
          <w:szCs w:val="28"/>
        </w:rPr>
        <w:t>проект заключения субъектам</w:t>
      </w:r>
      <w:r w:rsidR="00365837" w:rsidRPr="00365837">
        <w:rPr>
          <w:rFonts w:ascii="Times New Roman" w:hAnsi="Times New Roman" w:cs="Times New Roman"/>
          <w:sz w:val="28"/>
          <w:szCs w:val="28"/>
        </w:rPr>
        <w:t xml:space="preserve"> бюджетных процедур, являющимся руководителями структурных подразделений администрации Ханты-Мансийского района, в целях информирования о предварительных результатах аудиторского мероприятия.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8</w:t>
      </w:r>
      <w:r w:rsidR="000D275C" w:rsidRPr="00365837">
        <w:rPr>
          <w:rFonts w:ascii="Times New Roman" w:hAnsi="Times New Roman" w:cs="Times New Roman"/>
          <w:sz w:val="28"/>
          <w:szCs w:val="28"/>
        </w:rPr>
        <w:t xml:space="preserve">. При наличии возражений и предложений по фактам, указанным </w:t>
      </w:r>
      <w:r w:rsidR="001742D7" w:rsidRPr="003658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275C" w:rsidRPr="008450F0">
        <w:rPr>
          <w:rFonts w:ascii="Times New Roman" w:hAnsi="Times New Roman" w:cs="Times New Roman"/>
          <w:sz w:val="28"/>
          <w:szCs w:val="28"/>
        </w:rPr>
        <w:t xml:space="preserve">в </w:t>
      </w:r>
      <w:r w:rsidR="00365837" w:rsidRPr="008450F0">
        <w:rPr>
          <w:rFonts w:ascii="Times New Roman" w:hAnsi="Times New Roman" w:cs="Times New Roman"/>
          <w:sz w:val="28"/>
          <w:szCs w:val="28"/>
        </w:rPr>
        <w:t>п</w:t>
      </w:r>
      <w:r w:rsidR="006E6C8B" w:rsidRPr="008450F0">
        <w:rPr>
          <w:rFonts w:ascii="Times New Roman" w:hAnsi="Times New Roman" w:cs="Times New Roman"/>
          <w:sz w:val="28"/>
          <w:szCs w:val="28"/>
        </w:rPr>
        <w:t>роекте</w:t>
      </w:r>
      <w:r w:rsidR="006E6C8B" w:rsidRPr="00365837">
        <w:rPr>
          <w:rFonts w:ascii="Times New Roman" w:hAnsi="Times New Roman" w:cs="Times New Roman"/>
          <w:sz w:val="28"/>
          <w:szCs w:val="28"/>
        </w:rPr>
        <w:t xml:space="preserve"> </w:t>
      </w:r>
      <w:r w:rsidR="00365837" w:rsidRPr="00365837">
        <w:rPr>
          <w:rFonts w:ascii="Times New Roman" w:hAnsi="Times New Roman" w:cs="Times New Roman"/>
          <w:sz w:val="28"/>
          <w:szCs w:val="28"/>
        </w:rPr>
        <w:t>з</w:t>
      </w:r>
      <w:r w:rsidR="000D275C" w:rsidRPr="00365837">
        <w:rPr>
          <w:rFonts w:ascii="Times New Roman" w:hAnsi="Times New Roman" w:cs="Times New Roman"/>
          <w:sz w:val="28"/>
          <w:szCs w:val="28"/>
        </w:rPr>
        <w:t>аключени</w:t>
      </w:r>
      <w:r w:rsidR="00312762" w:rsidRPr="00365837">
        <w:rPr>
          <w:rFonts w:ascii="Times New Roman" w:hAnsi="Times New Roman" w:cs="Times New Roman"/>
          <w:sz w:val="28"/>
          <w:szCs w:val="28"/>
        </w:rPr>
        <w:t>я</w:t>
      </w:r>
      <w:r w:rsidR="000D275C" w:rsidRPr="000D275C">
        <w:rPr>
          <w:rFonts w:ascii="Times New Roman" w:hAnsi="Times New Roman" w:cs="Times New Roman"/>
          <w:sz w:val="28"/>
          <w:szCs w:val="28"/>
        </w:rPr>
        <w:t>, Субъект бюджетной процедуры в течение 3 рабочих дней с даты его получения на ознакомление вправе представить в свободной форме возражения и предложения аудиторской группе на бумажном носителе или в электронном виде.</w:t>
      </w:r>
    </w:p>
    <w:p w:rsidR="000D275C" w:rsidRPr="009963E9" w:rsidRDefault="000823D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>. Заключение (</w:t>
      </w:r>
      <w:hyperlink w:anchor="P269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</w:hyperlink>
      <w:r w:rsidR="00DE2384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), подписанное руководителем </w:t>
      </w:r>
      <w:r w:rsidR="00F148F2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и членами аудиторской группы</w:t>
      </w:r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8450F0">
        <w:rPr>
          <w:rFonts w:ascii="Times New Roman" w:hAnsi="Times New Roman" w:cs="Times New Roman"/>
          <w:sz w:val="28"/>
          <w:szCs w:val="28"/>
        </w:rPr>
        <w:t>г</w:t>
      </w:r>
      <w:r w:rsidR="00EA6C2F">
        <w:rPr>
          <w:rFonts w:ascii="Times New Roman" w:hAnsi="Times New Roman" w:cs="Times New Roman"/>
          <w:sz w:val="28"/>
          <w:szCs w:val="28"/>
        </w:rPr>
        <w:t>лаве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решения. 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9B5053">
        <w:rPr>
          <w:rFonts w:ascii="Times New Roman" w:hAnsi="Times New Roman" w:cs="Times New Roman"/>
          <w:sz w:val="28"/>
          <w:szCs w:val="28"/>
        </w:rPr>
        <w:t>г</w:t>
      </w:r>
      <w:r w:rsidR="00600958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Pr="000D275C">
        <w:rPr>
          <w:rFonts w:ascii="Times New Roman" w:hAnsi="Times New Roman" w:cs="Times New Roman"/>
          <w:sz w:val="28"/>
          <w:szCs w:val="28"/>
        </w:rPr>
        <w:t>принимает решение о согласии с выводами и предложениями, отраженными в Заключении или о недостаточной обоснованности аудиторских выводов, предложений и рекомендаций.</w:t>
      </w:r>
    </w:p>
    <w:p w:rsidR="000D275C" w:rsidRPr="000D275C" w:rsidRDefault="009B505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Подписанный экземпляр Заключения с решением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6C2F">
        <w:rPr>
          <w:rFonts w:ascii="Times New Roman" w:hAnsi="Times New Roman" w:cs="Times New Roman"/>
          <w:sz w:val="28"/>
          <w:szCs w:val="28"/>
        </w:rPr>
        <w:t>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остается в </w:t>
      </w:r>
      <w:r w:rsidR="00EA6C2F">
        <w:rPr>
          <w:rFonts w:ascii="Times New Roman" w:hAnsi="Times New Roman" w:cs="Times New Roman"/>
          <w:sz w:val="28"/>
          <w:szCs w:val="28"/>
        </w:rPr>
        <w:t>Управлении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, копия </w:t>
      </w:r>
      <w:r w:rsidR="008450F0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передается Субъекту бюджетной процедуры</w:t>
      </w:r>
      <w:r w:rsidR="00600958">
        <w:rPr>
          <w:rFonts w:ascii="Times New Roman" w:hAnsi="Times New Roman" w:cs="Times New Roman"/>
          <w:sz w:val="28"/>
          <w:szCs w:val="28"/>
        </w:rPr>
        <w:t xml:space="preserve"> в течении 2 рабочих дней со дня подписания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053">
        <w:rPr>
          <w:rFonts w:ascii="Times New Roman" w:hAnsi="Times New Roman" w:cs="Times New Roman"/>
          <w:sz w:val="28"/>
          <w:szCs w:val="28"/>
        </w:rPr>
        <w:t>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0D275C" w:rsidRPr="00653151">
        <w:rPr>
          <w:rFonts w:ascii="Times New Roman" w:hAnsi="Times New Roman" w:cs="Times New Roman"/>
          <w:sz w:val="28"/>
          <w:szCs w:val="28"/>
        </w:rPr>
        <w:t>5 рабочих дней со дня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, следующего за днем получения копии Заключения с решением (резолюцией) </w:t>
      </w:r>
      <w:r w:rsidR="009B5053">
        <w:rPr>
          <w:rFonts w:ascii="Times New Roman" w:hAnsi="Times New Roman" w:cs="Times New Roman"/>
          <w:sz w:val="28"/>
          <w:szCs w:val="28"/>
        </w:rPr>
        <w:t>г</w:t>
      </w:r>
      <w:r w:rsidR="00EA6C2F">
        <w:rPr>
          <w:rFonts w:ascii="Times New Roman" w:hAnsi="Times New Roman" w:cs="Times New Roman"/>
          <w:sz w:val="28"/>
          <w:szCs w:val="28"/>
        </w:rPr>
        <w:t>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>, Субъект бюджетной процедуры обеспечивает разработку плана мероприятий по реализации предложений и рекомендаций и/или устранению недостатков/нарушений (</w:t>
      </w:r>
      <w:hyperlink w:anchor="P324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графы 1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7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таблицы приложения </w:t>
      </w:r>
      <w:r w:rsidR="00DE2384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>).</w:t>
      </w:r>
    </w:p>
    <w:p w:rsidR="00046D99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053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Субъект бюджетной процедуры обеспечивает выполнение внесенных аудиторской группой предложений и в установленные сроки представляет руководителю аудиторской группы информацию об устранении нарушений и недостатков, выявленных в ходе аудиторских мероприятий с приложением копий подтверждающих документов </w:t>
      </w:r>
      <w:r w:rsidR="008450F0">
        <w:rPr>
          <w:rFonts w:ascii="Times New Roman" w:hAnsi="Times New Roman" w:cs="Times New Roman"/>
          <w:sz w:val="28"/>
          <w:szCs w:val="28"/>
        </w:rPr>
        <w:br/>
      </w:r>
      <w:r w:rsidR="000D275C" w:rsidRPr="000D275C">
        <w:rPr>
          <w:rFonts w:ascii="Times New Roman" w:hAnsi="Times New Roman" w:cs="Times New Roman"/>
          <w:sz w:val="28"/>
          <w:szCs w:val="28"/>
        </w:rPr>
        <w:t>(</w:t>
      </w:r>
      <w:hyperlink w:anchor="P324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графы 1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8450F0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8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таблицы приложения </w:t>
      </w:r>
      <w:r w:rsidR="00DE2384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>).</w:t>
      </w:r>
    </w:p>
    <w:p w:rsidR="00046D99" w:rsidRPr="000D275C" w:rsidRDefault="00046D99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8450F0" w:rsidRDefault="00181EE3" w:rsidP="009B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1EE3">
        <w:rPr>
          <w:rFonts w:ascii="Times New Roman" w:hAnsi="Times New Roman" w:cs="Times New Roman"/>
          <w:sz w:val="28"/>
          <w:szCs w:val="28"/>
        </w:rPr>
        <w:t xml:space="preserve">. </w:t>
      </w:r>
      <w:r w:rsidR="00960E17" w:rsidRPr="008450F0">
        <w:rPr>
          <w:rFonts w:ascii="Times New Roman" w:hAnsi="Times New Roman" w:cs="Times New Roman"/>
          <w:sz w:val="28"/>
          <w:szCs w:val="28"/>
        </w:rPr>
        <w:t>Об особенностях с</w:t>
      </w:r>
      <w:r w:rsidR="000D275C" w:rsidRPr="008450F0">
        <w:rPr>
          <w:rFonts w:ascii="Times New Roman" w:hAnsi="Times New Roman" w:cs="Times New Roman"/>
          <w:sz w:val="28"/>
          <w:szCs w:val="28"/>
        </w:rPr>
        <w:t>оставлени</w:t>
      </w:r>
      <w:r w:rsidR="00960E17" w:rsidRPr="008450F0">
        <w:rPr>
          <w:rFonts w:ascii="Times New Roman" w:hAnsi="Times New Roman" w:cs="Times New Roman"/>
          <w:sz w:val="28"/>
          <w:szCs w:val="28"/>
        </w:rPr>
        <w:t>я</w:t>
      </w:r>
      <w:r w:rsidR="000D275C" w:rsidRPr="008450F0">
        <w:rPr>
          <w:rFonts w:ascii="Times New Roman" w:hAnsi="Times New Roman" w:cs="Times New Roman"/>
          <w:sz w:val="28"/>
          <w:szCs w:val="28"/>
        </w:rPr>
        <w:t xml:space="preserve"> и представление годовой отчетности</w:t>
      </w:r>
    </w:p>
    <w:p w:rsidR="000D275C" w:rsidRPr="008450F0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о результатах осуществления внутреннего финансового аудита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F148F2" w:rsidRDefault="00046D99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Годовая отчетность о результатах осуществления внутреннего финансового аудита за отчетный финансовый год формируется по состоянию на 1 января года, </w:t>
      </w:r>
      <w:r w:rsidR="000D275C" w:rsidRPr="000823D9">
        <w:rPr>
          <w:rFonts w:ascii="Times New Roman" w:hAnsi="Times New Roman" w:cs="Times New Roman"/>
          <w:sz w:val="28"/>
          <w:szCs w:val="28"/>
        </w:rPr>
        <w:t xml:space="preserve">следующего за отчетным </w:t>
      </w:r>
      <w:r w:rsidR="000D275C" w:rsidRPr="00F148F2">
        <w:rPr>
          <w:rFonts w:ascii="Times New Roman" w:hAnsi="Times New Roman" w:cs="Times New Roman"/>
          <w:sz w:val="28"/>
          <w:szCs w:val="28"/>
        </w:rPr>
        <w:t>годом, с пояснительной запиской (</w:t>
      </w:r>
      <w:hyperlink w:anchor="P350" w:history="1">
        <w:r w:rsidR="000D275C" w:rsidRPr="00F148F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DE2384" w:rsidRPr="00F148F2">
        <w:rPr>
          <w:rFonts w:ascii="Times New Roman" w:hAnsi="Times New Roman" w:cs="Times New Roman"/>
          <w:sz w:val="28"/>
          <w:szCs w:val="28"/>
        </w:rPr>
        <w:t>3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 w:rsidRPr="00F148F2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) и направляется </w:t>
      </w:r>
      <w:r w:rsidR="00EA6C2F" w:rsidRPr="00F148F2">
        <w:rPr>
          <w:rFonts w:ascii="Times New Roman" w:hAnsi="Times New Roman" w:cs="Times New Roman"/>
          <w:sz w:val="28"/>
          <w:szCs w:val="28"/>
        </w:rPr>
        <w:t>главе района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 до </w:t>
      </w:r>
      <w:r w:rsidR="00312762" w:rsidRPr="00F148F2">
        <w:rPr>
          <w:rFonts w:ascii="Times New Roman" w:hAnsi="Times New Roman" w:cs="Times New Roman"/>
          <w:sz w:val="28"/>
          <w:szCs w:val="28"/>
        </w:rPr>
        <w:t>31 марта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 </w:t>
      </w:r>
      <w:r w:rsidR="000823D9" w:rsidRPr="00F148F2">
        <w:rPr>
          <w:rFonts w:ascii="Times New Roman" w:hAnsi="Times New Roman" w:cs="Times New Roman"/>
          <w:sz w:val="28"/>
          <w:szCs w:val="28"/>
        </w:rPr>
        <w:t xml:space="preserve">года следующего за </w:t>
      </w:r>
      <w:r w:rsidR="00CD0CD9" w:rsidRPr="00F148F2">
        <w:rPr>
          <w:rFonts w:ascii="Times New Roman" w:hAnsi="Times New Roman" w:cs="Times New Roman"/>
          <w:sz w:val="28"/>
          <w:szCs w:val="28"/>
        </w:rPr>
        <w:t>отчетны</w:t>
      </w:r>
      <w:r w:rsidR="000823D9" w:rsidRPr="00F148F2">
        <w:rPr>
          <w:rFonts w:ascii="Times New Roman" w:hAnsi="Times New Roman" w:cs="Times New Roman"/>
          <w:sz w:val="28"/>
          <w:szCs w:val="28"/>
        </w:rPr>
        <w:t>м</w:t>
      </w:r>
      <w:r w:rsidR="00CD0CD9" w:rsidRPr="00F148F2">
        <w:rPr>
          <w:rFonts w:ascii="Times New Roman" w:hAnsi="Times New Roman" w:cs="Times New Roman"/>
          <w:sz w:val="28"/>
          <w:szCs w:val="28"/>
        </w:rPr>
        <w:t xml:space="preserve"> год</w:t>
      </w:r>
      <w:r w:rsidR="000823D9" w:rsidRPr="00F148F2">
        <w:rPr>
          <w:rFonts w:ascii="Times New Roman" w:hAnsi="Times New Roman" w:cs="Times New Roman"/>
          <w:sz w:val="28"/>
          <w:szCs w:val="28"/>
        </w:rPr>
        <w:t>ом.</w:t>
      </w:r>
      <w:r w:rsidR="00CD0CD9" w:rsidRPr="00F1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0D275C" w:rsidRDefault="00396ACD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D9"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4</w:t>
      </w:r>
      <w:r w:rsidR="000D275C" w:rsidRPr="000823D9">
        <w:rPr>
          <w:rFonts w:ascii="Times New Roman" w:hAnsi="Times New Roman" w:cs="Times New Roman"/>
          <w:sz w:val="28"/>
          <w:szCs w:val="28"/>
        </w:rPr>
        <w:t>. Отчетным периодом является календарный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год с 1 января по 31 декабря включительно.</w:t>
      </w:r>
    </w:p>
    <w:p w:rsidR="000D275C" w:rsidRPr="0019176D" w:rsidRDefault="00396ACD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5</w:t>
      </w:r>
      <w:r w:rsidR="000D275C" w:rsidRPr="0019176D">
        <w:rPr>
          <w:rFonts w:ascii="Times New Roman" w:hAnsi="Times New Roman" w:cs="Times New Roman"/>
          <w:sz w:val="28"/>
          <w:szCs w:val="28"/>
        </w:rPr>
        <w:t>. Годовая отчетность включает данные, отраженные в заключениях и Реестре бюджетных рисков и включает в себя информацию, в том числе подтверждающую выводы о достоверности сводной бюджетной отчетности, о минимизации бюджетных рисков, надежности внутреннего финансового контроля.</w:t>
      </w:r>
    </w:p>
    <w:p w:rsidR="000D275C" w:rsidRPr="0019176D" w:rsidRDefault="00396ACD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6</w:t>
      </w:r>
      <w:r w:rsidR="000D275C" w:rsidRPr="0019176D">
        <w:rPr>
          <w:rFonts w:ascii="Times New Roman" w:hAnsi="Times New Roman" w:cs="Times New Roman"/>
          <w:sz w:val="28"/>
          <w:szCs w:val="28"/>
        </w:rPr>
        <w:t>. Пояснительная записка включает следующие сведения и информацию: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 xml:space="preserve">о подчиненности </w:t>
      </w:r>
      <w:r w:rsidR="00EA6C2F" w:rsidRPr="0019176D">
        <w:rPr>
          <w:rFonts w:ascii="Times New Roman" w:hAnsi="Times New Roman" w:cs="Times New Roman"/>
          <w:sz w:val="28"/>
          <w:szCs w:val="28"/>
        </w:rPr>
        <w:t>управления</w:t>
      </w:r>
      <w:r w:rsidRPr="0019176D">
        <w:rPr>
          <w:rFonts w:ascii="Times New Roman" w:hAnsi="Times New Roman" w:cs="Times New Roman"/>
          <w:sz w:val="28"/>
          <w:szCs w:val="28"/>
        </w:rPr>
        <w:t xml:space="preserve">, правовых актах </w:t>
      </w:r>
      <w:r w:rsidR="001167D5" w:rsidRPr="0019176D">
        <w:rPr>
          <w:rFonts w:ascii="Times New Roman" w:hAnsi="Times New Roman" w:cs="Times New Roman"/>
          <w:sz w:val="28"/>
          <w:szCs w:val="28"/>
        </w:rPr>
        <w:t>администрации</w:t>
      </w:r>
      <w:r w:rsidRPr="0019176D">
        <w:rPr>
          <w:rFonts w:ascii="Times New Roman" w:hAnsi="Times New Roman" w:cs="Times New Roman"/>
          <w:sz w:val="28"/>
          <w:szCs w:val="28"/>
        </w:rPr>
        <w:t>, регулирующих осуществление внутреннего финансового аудита (далее - аудит), количестве должностных лиц, осуществляющих аудит;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о принятых мерах по повышению квалификации указанных должностных лиц и по обеспечению надлежащего качества осуществления аудита;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об обеспеченности материальными и финансовыми ресурсами, составе основных фондов, используемых при осуществлении аудита, и их техническом состоянии;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о событиях, оказавших существенное влияние на осуществление аудита, не нашедших отражения в отчете;</w:t>
      </w:r>
    </w:p>
    <w:p w:rsid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иную информацию о результатах осуществления внутреннего аудита, не нашедшую отражения в отчете.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Pr="008450F0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181E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3FB3" w:rsidRPr="008450F0">
        <w:rPr>
          <w:rFonts w:ascii="Times New Roman" w:hAnsi="Times New Roman" w:cs="Times New Roman"/>
          <w:b w:val="0"/>
          <w:sz w:val="28"/>
          <w:szCs w:val="28"/>
        </w:rPr>
        <w:t>Об особенностях формирования и ведения р</w:t>
      </w:r>
      <w:r w:rsidR="000D275C" w:rsidRPr="008450F0">
        <w:rPr>
          <w:rFonts w:ascii="Times New Roman" w:hAnsi="Times New Roman" w:cs="Times New Roman"/>
          <w:b w:val="0"/>
          <w:sz w:val="28"/>
          <w:szCs w:val="28"/>
        </w:rPr>
        <w:t>еестр</w:t>
      </w:r>
      <w:r w:rsidR="003E3FB3" w:rsidRPr="008450F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D275C" w:rsidRPr="008450F0" w:rsidRDefault="000D275C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бюджетных рисков, участие субъектов бюджетных</w:t>
      </w:r>
    </w:p>
    <w:p w:rsidR="000D275C" w:rsidRPr="008450F0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процедур в формировании и ведении (актуализации) реестра</w:t>
      </w:r>
    </w:p>
    <w:p w:rsidR="000D275C" w:rsidRPr="008450F0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бюджетных рисков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823D9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7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Для сбора и анализа информации о бюджетных рисках </w:t>
      </w:r>
      <w:r w:rsidR="00523C60">
        <w:rPr>
          <w:rFonts w:ascii="Times New Roman" w:hAnsi="Times New Roman" w:cs="Times New Roman"/>
          <w:sz w:val="28"/>
          <w:szCs w:val="28"/>
        </w:rPr>
        <w:t>Управлением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формируется и ведется реестр бюджетных рисков (</w:t>
      </w:r>
      <w:hyperlink w:anchor="P529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</w:hyperlink>
      <w:r w:rsidR="00DE238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275C" w:rsidRP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В целях формирования и ведения реестра бюджетных рисков Субъектами бюджетных процедур и </w:t>
      </w:r>
      <w:r w:rsidR="00EA6C2F">
        <w:rPr>
          <w:rFonts w:ascii="Times New Roman" w:hAnsi="Times New Roman" w:cs="Times New Roman"/>
          <w:sz w:val="28"/>
          <w:szCs w:val="28"/>
        </w:rPr>
        <w:t>Управлением</w:t>
      </w:r>
      <w:r w:rsidRPr="000D275C">
        <w:rPr>
          <w:rFonts w:ascii="Times New Roman" w:hAnsi="Times New Roman" w:cs="Times New Roman"/>
          <w:sz w:val="28"/>
          <w:szCs w:val="28"/>
        </w:rPr>
        <w:t xml:space="preserve"> (в рамках проведения аудиторских мероприятий) осуществляется оценка бюджетных рисков, включающая в себя выявление (обнаружение) бюджетного риска, определение его значимости с применением критериев вероятности и степени влияния.</w:t>
      </w:r>
    </w:p>
    <w:p w:rsidR="000D275C" w:rsidRPr="000D275C" w:rsidRDefault="000823D9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8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EA6C2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D275C" w:rsidRPr="000D275C">
        <w:rPr>
          <w:rFonts w:ascii="Times New Roman" w:hAnsi="Times New Roman" w:cs="Times New Roman"/>
          <w:sz w:val="28"/>
          <w:szCs w:val="28"/>
        </w:rPr>
        <w:t>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0D275C" w:rsidRP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Мониторинг может проводиться в рамках проведения аудиторского мероприятия и/или в период между аудиторскими мероприятиями, </w:t>
      </w:r>
      <w:r w:rsidRPr="00312762">
        <w:rPr>
          <w:rFonts w:ascii="Times New Roman" w:hAnsi="Times New Roman" w:cs="Times New Roman"/>
          <w:sz w:val="28"/>
          <w:szCs w:val="28"/>
        </w:rPr>
        <w:t>но не чаще одного раза в квартал</w:t>
      </w:r>
      <w:r w:rsidR="0019176D">
        <w:rPr>
          <w:rFonts w:ascii="Times New Roman" w:hAnsi="Times New Roman" w:cs="Times New Roman"/>
          <w:sz w:val="28"/>
          <w:szCs w:val="28"/>
        </w:rPr>
        <w:t xml:space="preserve"> </w:t>
      </w:r>
      <w:r w:rsidR="0019176D" w:rsidRPr="00312762">
        <w:rPr>
          <w:rFonts w:ascii="Times New Roman" w:hAnsi="Times New Roman" w:cs="Times New Roman"/>
          <w:sz w:val="28"/>
          <w:szCs w:val="28"/>
        </w:rPr>
        <w:t>и</w:t>
      </w:r>
      <w:r w:rsidR="006E6869" w:rsidRPr="00312762">
        <w:rPr>
          <w:rFonts w:ascii="Times New Roman" w:hAnsi="Times New Roman" w:cs="Times New Roman"/>
          <w:sz w:val="28"/>
          <w:szCs w:val="28"/>
        </w:rPr>
        <w:t xml:space="preserve"> не реже 1 раза в год</w:t>
      </w:r>
      <w:r w:rsidR="00312762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181EE3" w:rsidP="0084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81EE3">
        <w:rPr>
          <w:rFonts w:ascii="Times New Roman" w:hAnsi="Times New Roman" w:cs="Times New Roman"/>
          <w:sz w:val="28"/>
          <w:szCs w:val="28"/>
        </w:rPr>
        <w:t xml:space="preserve">. </w:t>
      </w:r>
      <w:r w:rsidR="008F5F58" w:rsidRPr="008450F0">
        <w:rPr>
          <w:rFonts w:ascii="Times New Roman" w:hAnsi="Times New Roman" w:cs="Times New Roman"/>
          <w:sz w:val="28"/>
          <w:szCs w:val="28"/>
        </w:rPr>
        <w:t>Об особенностях п</w:t>
      </w:r>
      <w:r w:rsidR="00D40E1E" w:rsidRPr="008450F0">
        <w:rPr>
          <w:rFonts w:ascii="Times New Roman" w:hAnsi="Times New Roman" w:cs="Times New Roman"/>
          <w:sz w:val="28"/>
          <w:szCs w:val="28"/>
        </w:rPr>
        <w:t>риняти</w:t>
      </w:r>
      <w:r w:rsidR="008F5F58" w:rsidRPr="008450F0">
        <w:rPr>
          <w:rFonts w:ascii="Times New Roman" w:hAnsi="Times New Roman" w:cs="Times New Roman"/>
          <w:sz w:val="28"/>
          <w:szCs w:val="28"/>
        </w:rPr>
        <w:t>я</w:t>
      </w:r>
      <w:r w:rsidR="000D048E" w:rsidRPr="008450F0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8F5F58" w:rsidRPr="008450F0">
        <w:rPr>
          <w:rFonts w:ascii="Times New Roman" w:hAnsi="Times New Roman" w:cs="Times New Roman"/>
          <w:sz w:val="28"/>
          <w:szCs w:val="28"/>
        </w:rPr>
        <w:t>я</w:t>
      </w:r>
      <w:r w:rsidR="000D048E" w:rsidRPr="008450F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8450F0" w:rsidRDefault="000D048E" w:rsidP="0084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 xml:space="preserve">Ханты-Мансийского района переданных от администратора </w:t>
      </w:r>
    </w:p>
    <w:p w:rsidR="000D275C" w:rsidRPr="008450F0" w:rsidRDefault="000D048E" w:rsidP="0084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бюджетных средств полномочий по осуществлению внутреннего финансового аудита,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 w:rsidRPr="008450F0">
        <w:rPr>
          <w:rFonts w:ascii="Times New Roman" w:hAnsi="Times New Roman" w:cs="Times New Roman"/>
          <w:sz w:val="28"/>
          <w:szCs w:val="28"/>
        </w:rPr>
        <w:t xml:space="preserve">в том числе способ(ы) оформления и форму документа о согласовании передачи полномочий по осуществлению </w:t>
      </w:r>
      <w:r w:rsidR="00046D99" w:rsidRPr="008450F0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0D048E" w:rsidRDefault="000D048E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48E" w:rsidRDefault="00046D99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 w:rsidR="000D048E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учреждения, подведомственные администрации </w:t>
      </w:r>
      <w:r w:rsidR="0023399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D048E">
        <w:rPr>
          <w:rFonts w:ascii="Times New Roman" w:hAnsi="Times New Roman" w:cs="Times New Roman"/>
          <w:sz w:val="28"/>
          <w:szCs w:val="28"/>
        </w:rPr>
        <w:t xml:space="preserve"> (далее – муниципальные казенные учреждения) по согласованию с </w:t>
      </w:r>
      <w:r w:rsidR="008450F0">
        <w:rPr>
          <w:rFonts w:ascii="Times New Roman" w:hAnsi="Times New Roman" w:cs="Times New Roman"/>
          <w:sz w:val="28"/>
          <w:szCs w:val="28"/>
        </w:rPr>
        <w:t>г</w:t>
      </w:r>
      <w:r w:rsidR="000D048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33991">
        <w:rPr>
          <w:rFonts w:ascii="Times New Roman" w:hAnsi="Times New Roman" w:cs="Times New Roman"/>
          <w:sz w:val="28"/>
          <w:szCs w:val="28"/>
        </w:rPr>
        <w:t>района</w:t>
      </w:r>
      <w:r w:rsidR="000D048E">
        <w:rPr>
          <w:rFonts w:ascii="Times New Roman" w:hAnsi="Times New Roman" w:cs="Times New Roman"/>
          <w:sz w:val="28"/>
          <w:szCs w:val="28"/>
        </w:rPr>
        <w:t xml:space="preserve"> могут передать полномочия по осуществлению внутреннего финансового аудита </w:t>
      </w:r>
      <w:r w:rsidR="00233991">
        <w:rPr>
          <w:rFonts w:ascii="Times New Roman" w:hAnsi="Times New Roman" w:cs="Times New Roman"/>
          <w:sz w:val="28"/>
          <w:szCs w:val="28"/>
        </w:rPr>
        <w:t>а</w:t>
      </w:r>
      <w:r w:rsidR="000D04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399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D048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отсутствие возможности образования субъекта внутреннего финансового аудита;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отсутствие необходимости образования субъекта внутреннего финансового аудита исходя из анализа имеющихся в муниципальном казенном учреждении условий (обстоятельств), указанных в пункте 8 федерального стандарта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18.12.2019 № 237н;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отсутствие возможности упрощенного осуществления внутреннего финансового аудита;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при наличии решения </w:t>
      </w:r>
      <w:r w:rsidR="008450F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233991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руководителя муниципального казенного учреждения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полномочий, в том числе полномочий по осуществлению внутреннего финансового аудита. </w:t>
      </w:r>
    </w:p>
    <w:p w:rsidR="000D048E" w:rsidRDefault="008450F0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046D99">
        <w:rPr>
          <w:rFonts w:ascii="Times New Roman" w:eastAsia="Calibri" w:hAnsi="Times New Roman" w:cs="Times New Roman"/>
          <w:sz w:val="28"/>
          <w:szCs w:val="28"/>
        </w:rPr>
        <w:t>.</w:t>
      </w:r>
      <w:r w:rsidR="000D048E">
        <w:rPr>
          <w:rFonts w:ascii="Times New Roman" w:eastAsia="Calibri" w:hAnsi="Times New Roman" w:cs="Times New Roman"/>
          <w:sz w:val="28"/>
          <w:szCs w:val="28"/>
        </w:rPr>
        <w:t> Решение о передаче полномочий по осуществлению внутреннего финансового аудита оформляется соглашением о передаче полномочий муниципальным казенным учреждением по осуществлению внутреннего финансового аудита.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финансового аудита передают</w:t>
      </w:r>
      <w:r w:rsidR="008450F0">
        <w:rPr>
          <w:rFonts w:ascii="Times New Roman" w:hAnsi="Times New Roman" w:cs="Times New Roman"/>
          <w:sz w:val="28"/>
          <w:szCs w:val="28"/>
        </w:rPr>
        <w:t xml:space="preserve">ся на срок 1 календарный год с </w:t>
      </w:r>
      <w:r>
        <w:rPr>
          <w:rFonts w:ascii="Times New Roman" w:hAnsi="Times New Roman" w:cs="Times New Roman"/>
          <w:sz w:val="28"/>
          <w:szCs w:val="28"/>
        </w:rPr>
        <w:t>1 января соответствующего года.</w:t>
      </w:r>
    </w:p>
    <w:p w:rsidR="008450F0" w:rsidRDefault="00046D99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991">
        <w:rPr>
          <w:rFonts w:ascii="Times New Roman" w:hAnsi="Times New Roman" w:cs="Times New Roman"/>
          <w:sz w:val="28"/>
          <w:szCs w:val="28"/>
        </w:rPr>
        <w:t> Муниципальное казенное учреждение, передавшее полномочия по осуществлению внутреннего финансового аудита, предоставляет субъекту внутреннего финансового аудита следующую информацию: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предложения по формированию Плана – в срок до 10 декабря года, предшествующего году, в котором передаются полномочия по осуществлению внутреннего финансового аудита;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предложения по внесению изменений в План – в срок не позднее 10 числа месяца, предшествующего месяцу начала проведения аудиторского мероприятия, в отношении которого вносятся изменения;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предложения по проведению внеплановых аудиторских мероприятий – по мере необходимости;</w:t>
      </w:r>
    </w:p>
    <w:p w:rsidR="00233991" w:rsidRP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информацию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– в срок не позднее 15 календарных дней со дня получения заключения.</w:t>
      </w:r>
    </w:p>
    <w:p w:rsidR="008450F0" w:rsidRDefault="00046D99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991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направляет руководителю муниципального казенного учреждения, передавшего полномочия по осуществлению внутреннего финансового аудита, следующую информацию: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копию утвержденного Плана (внесенных изменений в него) – в течение 3-х рабочих дней, следующих за днем утверждения Плана (внесенных изменений в него);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программу аудиторского мероприятия (внесенные в нее изменения) – в течение 3-х рабочих дней, следующих за днем утверждения программы аудиторского мероприятия (внесенных в нее изменений);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заключение – в течение 3-х рабочих дней со дня подписания;</w:t>
      </w:r>
    </w:p>
    <w:p w:rsidR="00233991" w:rsidRP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информацию о типовых нарушениях и (или) недостатках, условиях, причинах и предлагаемых мерах по их предотвращению, а также о значимых бюджетных рисках и мерах по их минимизации – по мере необходимости.</w:t>
      </w:r>
    </w:p>
    <w:p w:rsidR="00233991" w:rsidRDefault="00233991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Pr="00F54015" w:rsidRDefault="00233991" w:rsidP="009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3991" w:rsidSect="009B5053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D275C" w:rsidRPr="000D275C" w:rsidRDefault="000D275C" w:rsidP="009B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0D275C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50F0" w:rsidRDefault="000D275C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 w:rsidR="003B0C04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8450F0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</w:p>
    <w:p w:rsidR="003B0C04" w:rsidRDefault="00A32940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3B0C04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8450F0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8450F0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аудита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1167D5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bookmarkStart w:id="2" w:name="P231"/>
      <w:bookmarkEnd w:id="2"/>
      <w:r w:rsidR="000D275C" w:rsidRPr="000D275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275C" w:rsidRPr="00EA6C2F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EA6C2F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0D275C">
        <w:rPr>
          <w:rFonts w:ascii="Times New Roman" w:hAnsi="Times New Roman" w:cs="Times New Roman"/>
          <w:sz w:val="28"/>
          <w:szCs w:val="28"/>
        </w:rPr>
        <w:t>Заключение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 результатам аудиторского мероприятия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(тема)</w:t>
      </w:r>
    </w:p>
    <w:p w:rsidR="001167D5" w:rsidRPr="000D275C" w:rsidRDefault="001167D5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7D5">
        <w:rPr>
          <w:rFonts w:ascii="Times New Roman" w:hAnsi="Times New Roman" w:cs="Times New Roman"/>
          <w:sz w:val="28"/>
          <w:szCs w:val="28"/>
        </w:rPr>
        <w:t xml:space="preserve">    г. Ханты-Мансийск                                       "__" __________ 20__ г.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1. Основание проведения аудиторского мероприятия: 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2. Срок проведения аудиторского мероприятия: 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3. Наименование объекта внутреннего финансового аудита: 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4. Цель проведения аудиторского мероприятия: 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5. Применяемые методы внутреннего финансового аудита: 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6.  В  результате  проведенного  аудиторского  мероприятия  рассмотрены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следующие вопросы: 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7. В ходе аудиторского мероприятия установлено следующее. 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8. Выводы: ____________________________________________________________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9. Предложения и рекомендации: 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   ___________   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Члены аудиторской группы: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   ___________   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Ознакомлен: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Руководитель, должностное лицо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(работник) структурного подразделения</w:t>
      </w:r>
    </w:p>
    <w:p w:rsidR="000D275C" w:rsidRPr="000D275C" w:rsidRDefault="001167D5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>, ответственный за выполнение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бюджетной процедуры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   ___________   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Pr="000D275C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2384">
        <w:rPr>
          <w:rFonts w:ascii="Times New Roman" w:hAnsi="Times New Roman" w:cs="Times New Roman"/>
          <w:sz w:val="28"/>
          <w:szCs w:val="28"/>
        </w:rPr>
        <w:t>2</w:t>
      </w:r>
    </w:p>
    <w:p w:rsidR="008450F0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применения </w:t>
      </w:r>
    </w:p>
    <w:p w:rsidR="001167D5" w:rsidRDefault="00A32940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1167D5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1167D5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аудита</w:t>
      </w:r>
      <w:r w:rsidR="0018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167D5" w:rsidRP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Руководителю аудиторской группы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             -------------------------------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План мероприятий по реализации предложений и рекомендаций</w:t>
      </w: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и устранению недостатков/нарушений</w:t>
      </w:r>
    </w:p>
    <w:p w:rsidR="000D275C" w:rsidRPr="000D275C" w:rsidRDefault="001167D5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D275C" w:rsidRPr="000D275C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(наименование аудиторского мероприятия)</w:t>
      </w: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проведенного в период _________________________________ 20   г.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984"/>
        <w:gridCol w:w="3118"/>
        <w:gridCol w:w="1984"/>
        <w:gridCol w:w="1417"/>
      </w:tblGrid>
      <w:tr w:rsidR="000D275C" w:rsidRPr="007F2E55" w:rsidTr="007F2E55">
        <w:tc>
          <w:tcPr>
            <w:tcW w:w="567" w:type="dxa"/>
          </w:tcPr>
          <w:p w:rsidR="000D275C" w:rsidRPr="007F2E55" w:rsidRDefault="007F2E55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0D275C" w:rsidRPr="007F2E55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Предложения, внесенные в акт аудиторского мероприятия</w:t>
            </w:r>
          </w:p>
        </w:tc>
        <w:tc>
          <w:tcPr>
            <w:tcW w:w="3118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Краткое содержание нарушений, недостатков, выявленных в ходе аудиторского мероприятия (при наличии)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Срок внедрения предложения и/или устранения недостатка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Принятые меры</w:t>
            </w:r>
          </w:p>
        </w:tc>
      </w:tr>
      <w:tr w:rsidR="000D275C" w:rsidRPr="007F2E55" w:rsidTr="007F2E55">
        <w:tc>
          <w:tcPr>
            <w:tcW w:w="56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P324"/>
            <w:bookmarkEnd w:id="4"/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" w:name="P327"/>
            <w:bookmarkEnd w:id="5"/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P328"/>
            <w:bookmarkEnd w:id="6"/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D275C" w:rsidRPr="007F2E55" w:rsidTr="007F2E55">
        <w:tc>
          <w:tcPr>
            <w:tcW w:w="56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Руководитель, должностное лицо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(работник) структурного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1167D5">
        <w:rPr>
          <w:rFonts w:ascii="Times New Roman" w:hAnsi="Times New Roman" w:cs="Times New Roman"/>
          <w:sz w:val="28"/>
          <w:szCs w:val="28"/>
        </w:rPr>
        <w:t>администрации</w:t>
      </w:r>
      <w:r w:rsidRPr="000D275C">
        <w:rPr>
          <w:rFonts w:ascii="Times New Roman" w:hAnsi="Times New Roman" w:cs="Times New Roman"/>
          <w:sz w:val="28"/>
          <w:szCs w:val="28"/>
        </w:rPr>
        <w:t>, ответственный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за выполнение бюджетной процедуры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   ___________   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A33" w:rsidRDefault="00FF7A33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50F0" w:rsidRDefault="000D275C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2384">
        <w:rPr>
          <w:rFonts w:ascii="Times New Roman" w:hAnsi="Times New Roman" w:cs="Times New Roman"/>
          <w:sz w:val="28"/>
          <w:szCs w:val="28"/>
        </w:rPr>
        <w:t>3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F0" w:rsidRDefault="001167D5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8450F0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</w:p>
    <w:p w:rsidR="001167D5" w:rsidRDefault="00A32940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1167D5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1167D5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аудита</w:t>
      </w:r>
      <w:r w:rsidR="0018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D275C" w:rsidRP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167D5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0"/>
      <w:bookmarkEnd w:id="7"/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ОТЧЕТНОСТЬ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о результатах осуществления внутреннего финансового аудита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86"/>
        <w:gridCol w:w="3002"/>
        <w:gridCol w:w="1474"/>
        <w:gridCol w:w="1052"/>
      </w:tblGrid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__ ___________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0D27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1. Общие сведения о результатах внутреннего финансового аудита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33"/>
        <w:gridCol w:w="1020"/>
        <w:gridCol w:w="1417"/>
      </w:tblGrid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20" w:type="dxa"/>
            <w:vAlign w:val="bottom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  <w:vAlign w:val="bottom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D275C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в отношении бюджетных полномочий</w:t>
            </w:r>
          </w:p>
        </w:tc>
        <w:tc>
          <w:tcPr>
            <w:tcW w:w="1020" w:type="dxa"/>
            <w:vAlign w:val="bottom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</w:t>
            </w:r>
            <w:r w:rsidR="00DE2384" w:rsidRPr="007F2E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качества</w:t>
            </w:r>
            <w:r w:rsidR="00DE2384" w:rsidRPr="007F2E55">
              <w:rPr>
                <w:rFonts w:ascii="Times New Roman" w:hAnsi="Times New Roman" w:cs="Times New Roman"/>
                <w:sz w:val="24"/>
                <w:szCs w:val="24"/>
              </w:rPr>
              <w:t>, совершенствования организации</w:t>
            </w: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бюджетных полномочий (внутренних процессов),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29" w:rsidRPr="007F2E55" w:rsidTr="007F2E55">
        <w:trPr>
          <w:trHeight w:val="20"/>
        </w:trPr>
        <w:tc>
          <w:tcPr>
            <w:tcW w:w="6633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020" w:type="dxa"/>
          </w:tcPr>
          <w:p w:rsidR="00FA5329" w:rsidRPr="007F2E55" w:rsidRDefault="00FA5329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7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29" w:rsidRPr="007F2E55" w:rsidTr="007F2E55">
        <w:trPr>
          <w:trHeight w:val="20"/>
        </w:trPr>
        <w:tc>
          <w:tcPr>
            <w:tcW w:w="6633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020" w:type="dxa"/>
            <w:vAlign w:val="bottom"/>
          </w:tcPr>
          <w:p w:rsidR="00FA5329" w:rsidRPr="007F2E55" w:rsidRDefault="00FA5329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417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2. Сведения о выявленных нарушениях и недостатках, тыс. руб.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69"/>
        <w:gridCol w:w="850"/>
        <w:gridCol w:w="1077"/>
        <w:gridCol w:w="1133"/>
        <w:gridCol w:w="1133"/>
        <w:gridCol w:w="907"/>
      </w:tblGrid>
      <w:tr w:rsidR="000D275C" w:rsidRPr="007F2E55" w:rsidTr="007F2E55">
        <w:tc>
          <w:tcPr>
            <w:tcW w:w="3969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77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133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040" w:type="dxa"/>
            <w:gridSpan w:val="2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0D275C" w:rsidRPr="007F2E55" w:rsidTr="007F2E55">
        <w:tc>
          <w:tcPr>
            <w:tcW w:w="3969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4A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Default="000D275C" w:rsidP="007F2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F2E55" w:rsidRPr="000D275C" w:rsidRDefault="007F2E55" w:rsidP="007F2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2384"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  <w:r w:rsidR="00B53C4A">
        <w:rPr>
          <w:rFonts w:ascii="Times New Roman" w:hAnsi="Times New Roman" w:cs="Times New Roman"/>
          <w:sz w:val="28"/>
          <w:szCs w:val="28"/>
        </w:rPr>
        <w:t>Управления</w:t>
      </w: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_______________   _______________________</w:t>
      </w:r>
    </w:p>
    <w:p w:rsidR="000D275C" w:rsidRPr="000D275C" w:rsidRDefault="00DE2384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(подпись)       (расшифровка подписи)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7F2E55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275C" w:rsidRPr="000D27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76D" w:rsidRDefault="0019176D" w:rsidP="009B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7D5" w:rsidRPr="000D275C" w:rsidRDefault="001167D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80B5E" w:rsidSect="009B5053">
          <w:headerReference w:type="defaul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0D275C" w:rsidRPr="000D275C" w:rsidRDefault="000D275C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2384">
        <w:rPr>
          <w:rFonts w:ascii="Times New Roman" w:hAnsi="Times New Roman" w:cs="Times New Roman"/>
          <w:sz w:val="28"/>
          <w:szCs w:val="28"/>
        </w:rPr>
        <w:t>4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применения </w:t>
      </w:r>
    </w:p>
    <w:p w:rsidR="001167D5" w:rsidRDefault="00A32940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1167D5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1167D5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аудита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D275C" w:rsidRP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167D5" w:rsidRPr="00180B5E" w:rsidRDefault="001167D5" w:rsidP="00180B5E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  <w:bookmarkStart w:id="8" w:name="P529"/>
      <w:bookmarkEnd w:id="8"/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Реестр бюджетных рисков на 20__ г.</w:t>
      </w:r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2E55">
        <w:rPr>
          <w:rFonts w:ascii="Times New Roman" w:hAnsi="Times New Roman" w:cs="Times New Roman"/>
          <w:sz w:val="28"/>
          <w:szCs w:val="28"/>
        </w:rPr>
        <w:t>«</w:t>
      </w:r>
      <w:r w:rsidRPr="000D275C">
        <w:rPr>
          <w:rFonts w:ascii="Times New Roman" w:hAnsi="Times New Roman" w:cs="Times New Roman"/>
          <w:sz w:val="28"/>
          <w:szCs w:val="28"/>
        </w:rPr>
        <w:t>__</w:t>
      </w:r>
      <w:r w:rsidR="007F2E55">
        <w:rPr>
          <w:rFonts w:ascii="Times New Roman" w:hAnsi="Times New Roman" w:cs="Times New Roman"/>
          <w:sz w:val="28"/>
          <w:szCs w:val="28"/>
        </w:rPr>
        <w:t>»</w:t>
      </w:r>
      <w:r w:rsidRPr="000D275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(наименование бюджетной процедуры)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529"/>
        <w:gridCol w:w="1407"/>
        <w:gridCol w:w="1642"/>
        <w:gridCol w:w="1407"/>
        <w:gridCol w:w="1407"/>
        <w:gridCol w:w="1407"/>
        <w:gridCol w:w="1427"/>
        <w:gridCol w:w="1407"/>
        <w:gridCol w:w="1927"/>
      </w:tblGrid>
      <w:tr w:rsidR="000D275C" w:rsidRPr="00180B5E" w:rsidTr="007F2E55">
        <w:tc>
          <w:tcPr>
            <w:tcW w:w="201" w:type="pct"/>
          </w:tcPr>
          <w:p w:rsidR="000D275C" w:rsidRPr="00180B5E" w:rsidRDefault="00180B5E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="000D275C" w:rsidRPr="00180B5E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54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Наименова</w:t>
            </w:r>
            <w:r w:rsidR="00180B5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Описание бюджетного риска</w:t>
            </w:r>
          </w:p>
        </w:tc>
        <w:tc>
          <w:tcPr>
            <w:tcW w:w="58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Наименование владельца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Оценка значимости (уровня)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Оценка вероятности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Оценка степени влияния бюджетного риска</w:t>
            </w:r>
          </w:p>
        </w:tc>
        <w:tc>
          <w:tcPr>
            <w:tcW w:w="505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Описание последствий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Описание причин бюджетного риска</w:t>
            </w:r>
          </w:p>
        </w:tc>
        <w:tc>
          <w:tcPr>
            <w:tcW w:w="682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Меры по предупреждению и (или) минимизации (устранению) бюджетного риска</w:t>
            </w:r>
          </w:p>
        </w:tc>
      </w:tr>
      <w:tr w:rsidR="000D275C" w:rsidRPr="00180B5E" w:rsidTr="007F2E55">
        <w:tc>
          <w:tcPr>
            <w:tcW w:w="20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4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8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505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682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</w:tr>
    </w:tbl>
    <w:p w:rsidR="000D275C" w:rsidRPr="00180B5E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2384"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  <w:r w:rsidR="00B53C4A">
        <w:rPr>
          <w:rFonts w:ascii="Times New Roman" w:hAnsi="Times New Roman" w:cs="Times New Roman"/>
          <w:sz w:val="28"/>
          <w:szCs w:val="28"/>
        </w:rPr>
        <w:t>Управления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   _______________________</w:t>
      </w:r>
    </w:p>
    <w:p w:rsidR="000D275C" w:rsidRPr="000D275C" w:rsidRDefault="000D275C" w:rsidP="00180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(подпись)       (расшифровка подписи)</w:t>
      </w:r>
    </w:p>
    <w:sectPr w:rsidR="000D275C" w:rsidRPr="000D275C" w:rsidSect="00180B5E">
      <w:pgSz w:w="16838" w:h="11905" w:orient="landscape"/>
      <w:pgMar w:top="1418" w:right="1276" w:bottom="1134" w:left="1559" w:header="45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53" w:rsidRDefault="009B5053">
      <w:pPr>
        <w:spacing w:after="0" w:line="240" w:lineRule="auto"/>
      </w:pPr>
      <w:r>
        <w:separator/>
      </w:r>
    </w:p>
  </w:endnote>
  <w:endnote w:type="continuationSeparator" w:id="0">
    <w:p w:rsidR="009B5053" w:rsidRDefault="009B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53" w:rsidRDefault="009B5053">
      <w:pPr>
        <w:spacing w:after="0" w:line="240" w:lineRule="auto"/>
      </w:pPr>
      <w:r>
        <w:separator/>
      </w:r>
    </w:p>
  </w:footnote>
  <w:footnote w:type="continuationSeparator" w:id="0">
    <w:p w:rsidR="009B5053" w:rsidRDefault="009B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304114"/>
      <w:docPartObj>
        <w:docPartGallery w:val="Page Numbers (Top of Page)"/>
        <w:docPartUnique/>
      </w:docPartObj>
    </w:sdtPr>
    <w:sdtContent>
      <w:p w:rsidR="009B5053" w:rsidRDefault="00A32940">
        <w:pPr>
          <w:pStyle w:val="a7"/>
          <w:jc w:val="center"/>
        </w:pPr>
        <w:r>
          <w:fldChar w:fldCharType="begin"/>
        </w:r>
        <w:r w:rsidR="009B5053">
          <w:instrText>PAGE   \* MERGEFORMAT</w:instrText>
        </w:r>
        <w:r>
          <w:fldChar w:fldCharType="separate"/>
        </w:r>
        <w:r w:rsidR="00022374">
          <w:rPr>
            <w:noProof/>
          </w:rPr>
          <w:t>1</w:t>
        </w:r>
        <w:r>
          <w:fldChar w:fldCharType="end"/>
        </w:r>
      </w:p>
    </w:sdtContent>
  </w:sdt>
  <w:p w:rsidR="009B5053" w:rsidRDefault="009B50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53" w:rsidRPr="00481E46" w:rsidRDefault="00A32940" w:rsidP="006A380F">
    <w:pPr>
      <w:pStyle w:val="a7"/>
      <w:jc w:val="center"/>
      <w:rPr>
        <w:rFonts w:ascii="Times New Roman" w:hAnsi="Times New Roman"/>
        <w:sz w:val="24"/>
        <w:szCs w:val="24"/>
      </w:rPr>
    </w:pPr>
    <w:r w:rsidRPr="00323342">
      <w:rPr>
        <w:rFonts w:ascii="Times New Roman" w:hAnsi="Times New Roman"/>
        <w:sz w:val="24"/>
        <w:szCs w:val="24"/>
      </w:rPr>
      <w:fldChar w:fldCharType="begin"/>
    </w:r>
    <w:r w:rsidR="009B5053" w:rsidRPr="00323342">
      <w:rPr>
        <w:rFonts w:ascii="Times New Roman" w:hAnsi="Times New Roman"/>
        <w:sz w:val="24"/>
        <w:szCs w:val="24"/>
      </w:rPr>
      <w:instrText>PAGE   \* MERGEFORMAT</w:instrText>
    </w:r>
    <w:r w:rsidRPr="00323342">
      <w:rPr>
        <w:rFonts w:ascii="Times New Roman" w:hAnsi="Times New Roman"/>
        <w:sz w:val="24"/>
        <w:szCs w:val="24"/>
      </w:rPr>
      <w:fldChar w:fldCharType="separate"/>
    </w:r>
    <w:r w:rsidR="00933BD7">
      <w:rPr>
        <w:rFonts w:ascii="Times New Roman" w:hAnsi="Times New Roman"/>
        <w:noProof/>
        <w:sz w:val="24"/>
        <w:szCs w:val="24"/>
      </w:rPr>
      <w:t>19</w:t>
    </w:r>
    <w:r w:rsidRPr="0032334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7AE"/>
    <w:multiLevelType w:val="hybridMultilevel"/>
    <w:tmpl w:val="9F1C66B8"/>
    <w:lvl w:ilvl="0" w:tplc="C9FC3DA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4377E7"/>
    <w:multiLevelType w:val="hybridMultilevel"/>
    <w:tmpl w:val="7A6C009E"/>
    <w:lvl w:ilvl="0" w:tplc="349EE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A8D6BC0"/>
    <w:multiLevelType w:val="hybridMultilevel"/>
    <w:tmpl w:val="D1566E0C"/>
    <w:lvl w:ilvl="0" w:tplc="212CF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5851EB"/>
    <w:multiLevelType w:val="hybridMultilevel"/>
    <w:tmpl w:val="525030A0"/>
    <w:lvl w:ilvl="0" w:tplc="EE3AB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5C"/>
    <w:rsid w:val="00022374"/>
    <w:rsid w:val="00027148"/>
    <w:rsid w:val="00033217"/>
    <w:rsid w:val="0003736C"/>
    <w:rsid w:val="00046D99"/>
    <w:rsid w:val="00056463"/>
    <w:rsid w:val="000823D9"/>
    <w:rsid w:val="000D048E"/>
    <w:rsid w:val="000D275C"/>
    <w:rsid w:val="001167D5"/>
    <w:rsid w:val="001439EB"/>
    <w:rsid w:val="001602B8"/>
    <w:rsid w:val="0016227C"/>
    <w:rsid w:val="00174021"/>
    <w:rsid w:val="001742D7"/>
    <w:rsid w:val="00180B5E"/>
    <w:rsid w:val="001814DB"/>
    <w:rsid w:val="00181EE3"/>
    <w:rsid w:val="0019176D"/>
    <w:rsid w:val="001C3C60"/>
    <w:rsid w:val="001C7FAD"/>
    <w:rsid w:val="00233991"/>
    <w:rsid w:val="002624B8"/>
    <w:rsid w:val="002A0318"/>
    <w:rsid w:val="002C0D63"/>
    <w:rsid w:val="002D5B05"/>
    <w:rsid w:val="00312762"/>
    <w:rsid w:val="00336251"/>
    <w:rsid w:val="00340D64"/>
    <w:rsid w:val="00365837"/>
    <w:rsid w:val="0037126C"/>
    <w:rsid w:val="00374FE9"/>
    <w:rsid w:val="00396ACD"/>
    <w:rsid w:val="003B0C04"/>
    <w:rsid w:val="003E1990"/>
    <w:rsid w:val="003E3FB3"/>
    <w:rsid w:val="003E5A8B"/>
    <w:rsid w:val="003F7045"/>
    <w:rsid w:val="00413B01"/>
    <w:rsid w:val="00414901"/>
    <w:rsid w:val="00462F43"/>
    <w:rsid w:val="00491BEB"/>
    <w:rsid w:val="004B3D76"/>
    <w:rsid w:val="004C150B"/>
    <w:rsid w:val="004C1A11"/>
    <w:rsid w:val="00521390"/>
    <w:rsid w:val="00523C60"/>
    <w:rsid w:val="00526234"/>
    <w:rsid w:val="00532C16"/>
    <w:rsid w:val="005338E4"/>
    <w:rsid w:val="00577CE6"/>
    <w:rsid w:val="00594BFB"/>
    <w:rsid w:val="005B175F"/>
    <w:rsid w:val="005B1934"/>
    <w:rsid w:val="005F755D"/>
    <w:rsid w:val="00600958"/>
    <w:rsid w:val="0060299A"/>
    <w:rsid w:val="00613061"/>
    <w:rsid w:val="0064646B"/>
    <w:rsid w:val="00653151"/>
    <w:rsid w:val="006A380F"/>
    <w:rsid w:val="006E34E8"/>
    <w:rsid w:val="006E6869"/>
    <w:rsid w:val="006E6C8B"/>
    <w:rsid w:val="00703B2E"/>
    <w:rsid w:val="007073DF"/>
    <w:rsid w:val="007224FC"/>
    <w:rsid w:val="00752C84"/>
    <w:rsid w:val="007825DD"/>
    <w:rsid w:val="00787B34"/>
    <w:rsid w:val="007A57F5"/>
    <w:rsid w:val="007C31FE"/>
    <w:rsid w:val="007C528E"/>
    <w:rsid w:val="007C7A6A"/>
    <w:rsid w:val="007E72E9"/>
    <w:rsid w:val="007E7C1F"/>
    <w:rsid w:val="007F2E55"/>
    <w:rsid w:val="007F46D5"/>
    <w:rsid w:val="0080662C"/>
    <w:rsid w:val="00817F16"/>
    <w:rsid w:val="008450F0"/>
    <w:rsid w:val="00864B4B"/>
    <w:rsid w:val="008652F5"/>
    <w:rsid w:val="00881C6A"/>
    <w:rsid w:val="008F5F58"/>
    <w:rsid w:val="009038D9"/>
    <w:rsid w:val="00915CEB"/>
    <w:rsid w:val="00933BD7"/>
    <w:rsid w:val="00960E17"/>
    <w:rsid w:val="00970BDB"/>
    <w:rsid w:val="00971801"/>
    <w:rsid w:val="009920A2"/>
    <w:rsid w:val="0099218A"/>
    <w:rsid w:val="009963E9"/>
    <w:rsid w:val="009B5053"/>
    <w:rsid w:val="00A32940"/>
    <w:rsid w:val="00A3421E"/>
    <w:rsid w:val="00A8046A"/>
    <w:rsid w:val="00B01770"/>
    <w:rsid w:val="00B02B68"/>
    <w:rsid w:val="00B53C4A"/>
    <w:rsid w:val="00B55AA0"/>
    <w:rsid w:val="00B70AA0"/>
    <w:rsid w:val="00B807AE"/>
    <w:rsid w:val="00BA2A8B"/>
    <w:rsid w:val="00BB772D"/>
    <w:rsid w:val="00BC09F1"/>
    <w:rsid w:val="00BE0F74"/>
    <w:rsid w:val="00BE58A8"/>
    <w:rsid w:val="00C049FC"/>
    <w:rsid w:val="00C14E73"/>
    <w:rsid w:val="00C20C13"/>
    <w:rsid w:val="00C32E3E"/>
    <w:rsid w:val="00C4070F"/>
    <w:rsid w:val="00C675D7"/>
    <w:rsid w:val="00C932F6"/>
    <w:rsid w:val="00CA4994"/>
    <w:rsid w:val="00CD0CD9"/>
    <w:rsid w:val="00D03746"/>
    <w:rsid w:val="00D40E1E"/>
    <w:rsid w:val="00DD09E1"/>
    <w:rsid w:val="00DD2594"/>
    <w:rsid w:val="00DE2384"/>
    <w:rsid w:val="00E11658"/>
    <w:rsid w:val="00E17EE4"/>
    <w:rsid w:val="00E20C5F"/>
    <w:rsid w:val="00E60AE8"/>
    <w:rsid w:val="00EA6C2F"/>
    <w:rsid w:val="00EB295A"/>
    <w:rsid w:val="00ED523F"/>
    <w:rsid w:val="00EE3168"/>
    <w:rsid w:val="00F148F2"/>
    <w:rsid w:val="00FA5329"/>
    <w:rsid w:val="00FE260B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16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B0C04"/>
  </w:style>
  <w:style w:type="paragraph" w:styleId="a5">
    <w:name w:val="No Spacing"/>
    <w:link w:val="a4"/>
    <w:qFormat/>
    <w:rsid w:val="003B0C04"/>
    <w:pPr>
      <w:spacing w:after="0" w:line="240" w:lineRule="auto"/>
    </w:pPr>
  </w:style>
  <w:style w:type="paragraph" w:styleId="a6">
    <w:name w:val="caption"/>
    <w:basedOn w:val="a"/>
    <w:next w:val="a"/>
    <w:uiPriority w:val="99"/>
    <w:unhideWhenUsed/>
    <w:qFormat/>
    <w:rsid w:val="003B0C04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C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B0C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3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7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BBD9720B8BE756C03ADFD7CEAA2EED8BA816A4308D6205CE0088BC4382FBE1F67884D71789E504FCD2B642F30B4AEBE948D6B0516D6J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ABBD9720B8BE756C03ADFD7CEAA2EEDABB8B60470DD6205CE0088BC4382FBE0D67D045717D825B1D826D3120D3J0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BBD9720B8BE756C03ADFD7CEAA2EED8BA816A4308D6205CE0088BC4382FBE1F67884D71789E504FCD2B642F30B4AEBE948D6B0516D6J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karsakova_nv</cp:lastModifiedBy>
  <cp:revision>2</cp:revision>
  <cp:lastPrinted>2020-09-17T07:07:00Z</cp:lastPrinted>
  <dcterms:created xsi:type="dcterms:W3CDTF">2021-09-15T04:25:00Z</dcterms:created>
  <dcterms:modified xsi:type="dcterms:W3CDTF">2021-09-15T04:25:00Z</dcterms:modified>
</cp:coreProperties>
</file>